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63" w:rsidRDefault="004D6EA3" w:rsidP="000A1663">
      <w:pPr>
        <w:ind w:left="360"/>
        <w:jc w:val="center"/>
        <w:rPr>
          <w:rFonts w:ascii="Comic Sans MS" w:hAnsi="Comic Sans MS"/>
          <w:sz w:val="36"/>
          <w:szCs w:val="36"/>
        </w:rPr>
      </w:pPr>
      <w:r w:rsidRPr="005800B6">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sidRPr="005800B6">
        <w:rPr>
          <w:rFonts w:ascii="Comic Sans MS" w:hAnsi="Comic Sans MS"/>
          <w:sz w:val="36"/>
          <w:szCs w:val="36"/>
        </w:rPr>
        <w:t xml:space="preserve">     </w:t>
      </w:r>
      <w:r w:rsidR="00D57B99" w:rsidRPr="005800B6">
        <w:rPr>
          <w:rFonts w:ascii="Comic Sans MS" w:hAnsi="Comic Sans MS"/>
          <w:sz w:val="36"/>
          <w:szCs w:val="36"/>
        </w:rPr>
        <w:t xml:space="preserve">  </w:t>
      </w:r>
      <w:r w:rsidR="00616E7F" w:rsidRPr="005800B6">
        <w:rPr>
          <w:rFonts w:ascii="Comic Sans MS" w:hAnsi="Comic Sans MS"/>
          <w:sz w:val="36"/>
          <w:szCs w:val="36"/>
        </w:rPr>
        <w:t>Curriculum Newsletter</w:t>
      </w:r>
      <w:r w:rsidRPr="005800B6">
        <w:rPr>
          <w:rFonts w:ascii="Comic Sans MS" w:hAnsi="Comic Sans MS"/>
          <w:sz w:val="36"/>
          <w:szCs w:val="36"/>
        </w:rPr>
        <w:t xml:space="preserve">    </w:t>
      </w:r>
      <w:r w:rsidR="00616E7F" w:rsidRPr="005800B6">
        <w:rPr>
          <w:rFonts w:ascii="Comic Sans MS" w:hAnsi="Comic Sans MS"/>
          <w:sz w:val="36"/>
          <w:szCs w:val="36"/>
        </w:rPr>
        <w:t xml:space="preserve"> </w:t>
      </w:r>
      <w:r w:rsidR="00D57B99" w:rsidRPr="005800B6">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5800B6" w:rsidRDefault="004D6EA3" w:rsidP="000A1663">
      <w:pPr>
        <w:ind w:left="360"/>
        <w:jc w:val="center"/>
        <w:rPr>
          <w:rFonts w:ascii="Comic Sans MS" w:hAnsi="Comic Sans MS"/>
          <w:sz w:val="36"/>
          <w:szCs w:val="36"/>
        </w:rPr>
      </w:pPr>
      <w:r w:rsidRPr="005800B6">
        <w:rPr>
          <w:rFonts w:ascii="Comic Sans MS" w:hAnsi="Comic Sans MS"/>
          <w:sz w:val="36"/>
          <w:szCs w:val="36"/>
        </w:rPr>
        <w:t>Year</w:t>
      </w:r>
      <w:r w:rsidR="00101F41" w:rsidRPr="005800B6">
        <w:rPr>
          <w:rFonts w:ascii="Comic Sans MS" w:hAnsi="Comic Sans MS"/>
          <w:sz w:val="36"/>
          <w:szCs w:val="36"/>
        </w:rPr>
        <w:t xml:space="preserve"> 6</w:t>
      </w:r>
      <w:r w:rsidRPr="005800B6">
        <w:rPr>
          <w:rFonts w:ascii="Comic Sans MS" w:hAnsi="Comic Sans MS"/>
          <w:sz w:val="36"/>
          <w:szCs w:val="36"/>
        </w:rPr>
        <w:t xml:space="preserve"> </w:t>
      </w:r>
      <w:r w:rsidR="00F76623" w:rsidRPr="005800B6">
        <w:rPr>
          <w:rFonts w:ascii="Comic Sans MS" w:hAnsi="Comic Sans MS"/>
          <w:sz w:val="36"/>
          <w:szCs w:val="36"/>
        </w:rPr>
        <w:t>September</w:t>
      </w:r>
      <w:r w:rsidR="00D57B99" w:rsidRPr="005800B6">
        <w:rPr>
          <w:rFonts w:ascii="Comic Sans MS" w:hAnsi="Comic Sans MS"/>
          <w:sz w:val="36"/>
          <w:szCs w:val="36"/>
        </w:rPr>
        <w:t xml:space="preserve"> – </w:t>
      </w:r>
      <w:r w:rsidR="00F76623" w:rsidRPr="005800B6">
        <w:rPr>
          <w:rFonts w:ascii="Comic Sans MS" w:hAnsi="Comic Sans MS"/>
          <w:sz w:val="36"/>
          <w:szCs w:val="36"/>
        </w:rPr>
        <w:t>October</w:t>
      </w:r>
      <w:r w:rsidR="00D57B99" w:rsidRPr="005800B6">
        <w:rPr>
          <w:rFonts w:ascii="Comic Sans MS" w:hAnsi="Comic Sans MS"/>
          <w:sz w:val="36"/>
          <w:szCs w:val="36"/>
        </w:rPr>
        <w:t xml:space="preserve"> </w:t>
      </w:r>
      <w:r w:rsidR="00021499" w:rsidRPr="005800B6">
        <w:rPr>
          <w:rFonts w:ascii="Comic Sans MS" w:hAnsi="Comic Sans MS"/>
          <w:sz w:val="36"/>
          <w:szCs w:val="36"/>
        </w:rPr>
        <w:t xml:space="preserve">  </w:t>
      </w:r>
      <w:r w:rsidR="005671F6">
        <w:rPr>
          <w:rFonts w:ascii="Comic Sans MS" w:hAnsi="Comic Sans MS"/>
          <w:sz w:val="36"/>
          <w:szCs w:val="36"/>
        </w:rPr>
        <w:t>2020</w:t>
      </w:r>
    </w:p>
    <w:tbl>
      <w:tblPr>
        <w:tblStyle w:val="TableGrid"/>
        <w:tblW w:w="0" w:type="auto"/>
        <w:tblInd w:w="421" w:type="dxa"/>
        <w:tblLook w:val="04A0" w:firstRow="1" w:lastRow="0" w:firstColumn="1" w:lastColumn="0" w:noHBand="0" w:noVBand="1"/>
      </w:tblPr>
      <w:tblGrid>
        <w:gridCol w:w="10035"/>
      </w:tblGrid>
      <w:tr w:rsidR="00616E7F" w:rsidRPr="005800B6" w:rsidTr="000A1663">
        <w:tc>
          <w:tcPr>
            <w:tcW w:w="10035" w:type="dxa"/>
          </w:tcPr>
          <w:p w:rsidR="00616E7F" w:rsidRPr="005800B6" w:rsidRDefault="00616E7F" w:rsidP="00616E7F">
            <w:pPr>
              <w:rPr>
                <w:rFonts w:ascii="Comic Sans MS" w:hAnsi="Comic Sans MS"/>
                <w:b/>
                <w:sz w:val="18"/>
                <w:szCs w:val="18"/>
                <w:u w:val="single"/>
              </w:rPr>
            </w:pPr>
            <w:r w:rsidRPr="005800B6">
              <w:rPr>
                <w:rFonts w:ascii="Comic Sans MS" w:hAnsi="Comic Sans MS"/>
                <w:b/>
                <w:sz w:val="18"/>
                <w:szCs w:val="18"/>
                <w:u w:val="single"/>
              </w:rPr>
              <w:t>Literacy:</w:t>
            </w:r>
            <w:r w:rsidR="008C2069" w:rsidRPr="005800B6">
              <w:rPr>
                <w:rFonts w:ascii="Comic Sans MS" w:hAnsi="Comic Sans MS"/>
                <w:sz w:val="18"/>
                <w:szCs w:val="18"/>
              </w:rPr>
              <w:t xml:space="preserve"> </w:t>
            </w:r>
            <w:r w:rsidR="008B7DFF" w:rsidRPr="005800B6">
              <w:rPr>
                <w:rFonts w:ascii="Comic Sans MS" w:hAnsi="Comic Sans MS"/>
                <w:b/>
                <w:sz w:val="18"/>
                <w:szCs w:val="18"/>
              </w:rPr>
              <w:t>The c</w:t>
            </w:r>
            <w:r w:rsidR="00792E12" w:rsidRPr="005800B6">
              <w:rPr>
                <w:rFonts w:ascii="Comic Sans MS" w:hAnsi="Comic Sans MS"/>
                <w:b/>
                <w:sz w:val="18"/>
                <w:szCs w:val="18"/>
              </w:rPr>
              <w:t>hildren will…</w:t>
            </w:r>
          </w:p>
          <w:p w:rsidR="00DE0D70" w:rsidRPr="005800B6" w:rsidRDefault="00792E12" w:rsidP="008C67F0">
            <w:pPr>
              <w:jc w:val="both"/>
              <w:rPr>
                <w:rFonts w:ascii="Comic Sans MS" w:hAnsi="Comic Sans MS"/>
                <w:sz w:val="18"/>
                <w:szCs w:val="18"/>
              </w:rPr>
            </w:pPr>
            <w:r w:rsidRPr="005800B6">
              <w:rPr>
                <w:rFonts w:ascii="Comic Sans MS" w:hAnsi="Comic Sans MS"/>
                <w:i/>
                <w:sz w:val="18"/>
                <w:szCs w:val="18"/>
                <w:u w:val="single"/>
              </w:rPr>
              <w:t>Talking &amp; Listening:</w:t>
            </w:r>
            <w:r w:rsidRPr="005800B6">
              <w:rPr>
                <w:rFonts w:ascii="Comic Sans MS" w:hAnsi="Comic Sans MS"/>
                <w:i/>
                <w:sz w:val="18"/>
                <w:szCs w:val="18"/>
              </w:rPr>
              <w:t xml:space="preserve"> </w:t>
            </w:r>
            <w:r w:rsidR="005671F6">
              <w:rPr>
                <w:rFonts w:ascii="Comic Sans MS" w:hAnsi="Comic Sans MS"/>
                <w:sz w:val="18"/>
                <w:szCs w:val="18"/>
              </w:rPr>
              <w:t>D</w:t>
            </w:r>
            <w:r w:rsidR="00197239" w:rsidRPr="005800B6">
              <w:rPr>
                <w:rFonts w:ascii="Comic Sans MS" w:hAnsi="Comic Sans MS"/>
                <w:sz w:val="18"/>
                <w:szCs w:val="18"/>
              </w:rPr>
              <w:t xml:space="preserve">iscuss school and classroom rules. Discuss what they already know </w:t>
            </w:r>
            <w:r w:rsidR="00CF7FED" w:rsidRPr="005800B6">
              <w:rPr>
                <w:rFonts w:ascii="Comic Sans MS" w:hAnsi="Comic Sans MS"/>
                <w:sz w:val="18"/>
                <w:szCs w:val="18"/>
              </w:rPr>
              <w:t xml:space="preserve">and what they would like to find out about </w:t>
            </w:r>
            <w:r w:rsidR="00197239" w:rsidRPr="005800B6">
              <w:rPr>
                <w:rFonts w:ascii="Comic Sans MS" w:hAnsi="Comic Sans MS"/>
                <w:sz w:val="18"/>
                <w:szCs w:val="18"/>
              </w:rPr>
              <w:t>The Vikings.</w:t>
            </w:r>
            <w:r w:rsidR="00DE0D70" w:rsidRPr="005800B6">
              <w:rPr>
                <w:rFonts w:ascii="Comic Sans MS" w:eastAsia="Times New Roman" w:hAnsi="Comic Sans MS" w:cs="Times New Roman"/>
                <w:sz w:val="18"/>
                <w:szCs w:val="18"/>
              </w:rPr>
              <w:t xml:space="preserve"> </w:t>
            </w:r>
            <w:r w:rsidR="00DE0D70" w:rsidRPr="005800B6">
              <w:rPr>
                <w:rFonts w:ascii="Comic Sans MS" w:hAnsi="Comic Sans MS"/>
                <w:sz w:val="18"/>
                <w:szCs w:val="18"/>
              </w:rPr>
              <w:t>Use appropriate mathematical language to discuss their work and explain their thinking</w:t>
            </w:r>
            <w:r w:rsidR="008B7DFF" w:rsidRPr="005800B6">
              <w:rPr>
                <w:rFonts w:ascii="Comic Sans MS" w:hAnsi="Comic Sans MS"/>
                <w:sz w:val="18"/>
                <w:szCs w:val="18"/>
              </w:rPr>
              <w:t>,</w:t>
            </w:r>
            <w:r w:rsidR="00DE0D70" w:rsidRPr="005800B6">
              <w:rPr>
                <w:rFonts w:ascii="Comic Sans MS" w:hAnsi="Comic Sans MS"/>
                <w:sz w:val="18"/>
                <w:szCs w:val="18"/>
              </w:rPr>
              <w:t xml:space="preserve"> e.g. How to approach a problem/which strategy to </w:t>
            </w:r>
            <w:r w:rsidR="00246EBF" w:rsidRPr="005800B6">
              <w:rPr>
                <w:rFonts w:ascii="Comic Sans MS" w:hAnsi="Comic Sans MS"/>
                <w:sz w:val="18"/>
                <w:szCs w:val="18"/>
              </w:rPr>
              <w:t>use?</w:t>
            </w:r>
          </w:p>
          <w:p w:rsidR="00C13F23" w:rsidRPr="005800B6" w:rsidRDefault="008B7DFF" w:rsidP="008C67F0">
            <w:pPr>
              <w:jc w:val="both"/>
              <w:rPr>
                <w:rFonts w:ascii="Comic Sans MS" w:hAnsi="Comic Sans MS"/>
                <w:b/>
                <w:i/>
                <w:sz w:val="18"/>
                <w:szCs w:val="18"/>
              </w:rPr>
            </w:pPr>
            <w:r w:rsidRPr="005800B6">
              <w:rPr>
                <w:rFonts w:ascii="Comic Sans MS" w:hAnsi="Comic Sans MS"/>
                <w:sz w:val="18"/>
                <w:szCs w:val="18"/>
              </w:rPr>
              <w:t xml:space="preserve">Use </w:t>
            </w:r>
            <w:r w:rsidR="005671F6">
              <w:rPr>
                <w:rFonts w:ascii="Comic Sans MS" w:hAnsi="Comic Sans MS"/>
                <w:sz w:val="18"/>
                <w:szCs w:val="18"/>
              </w:rPr>
              <w:t xml:space="preserve">socially distanced </w:t>
            </w:r>
            <w:r w:rsidRPr="005800B6">
              <w:rPr>
                <w:rFonts w:ascii="Comic Sans MS" w:hAnsi="Comic Sans MS"/>
                <w:sz w:val="18"/>
                <w:szCs w:val="18"/>
              </w:rPr>
              <w:t>role-play</w:t>
            </w:r>
            <w:r w:rsidR="00DE0D70" w:rsidRPr="005800B6">
              <w:rPr>
                <w:rFonts w:ascii="Comic Sans MS" w:hAnsi="Comic Sans MS"/>
                <w:sz w:val="18"/>
                <w:szCs w:val="18"/>
              </w:rPr>
              <w:t xml:space="preserve"> </w:t>
            </w:r>
            <w:r w:rsidR="00C7165B" w:rsidRPr="005800B6">
              <w:rPr>
                <w:rFonts w:ascii="Comic Sans MS" w:hAnsi="Comic Sans MS"/>
                <w:sz w:val="18"/>
                <w:szCs w:val="18"/>
              </w:rPr>
              <w:t xml:space="preserve">scenarios </w:t>
            </w:r>
            <w:r w:rsidRPr="005800B6">
              <w:rPr>
                <w:rFonts w:ascii="Comic Sans MS" w:hAnsi="Comic Sans MS"/>
                <w:sz w:val="18"/>
                <w:szCs w:val="18"/>
              </w:rPr>
              <w:t xml:space="preserve">in learning to </w:t>
            </w:r>
            <w:r w:rsidR="00C7165B" w:rsidRPr="005800B6">
              <w:rPr>
                <w:rFonts w:ascii="Comic Sans MS" w:hAnsi="Comic Sans MS"/>
                <w:sz w:val="18"/>
                <w:szCs w:val="18"/>
              </w:rPr>
              <w:t>deal with conflict.</w:t>
            </w:r>
            <w:r w:rsidR="00C13F23" w:rsidRPr="005800B6">
              <w:rPr>
                <w:rFonts w:ascii="Comic Sans MS" w:hAnsi="Comic Sans MS"/>
                <w:sz w:val="18"/>
                <w:szCs w:val="18"/>
              </w:rPr>
              <w:t xml:space="preserve"> Recognise and name the different qualities that make </w:t>
            </w:r>
            <w:r w:rsidRPr="005800B6">
              <w:rPr>
                <w:rFonts w:ascii="Comic Sans MS" w:hAnsi="Comic Sans MS"/>
                <w:sz w:val="18"/>
                <w:szCs w:val="18"/>
              </w:rPr>
              <w:t>us</w:t>
            </w:r>
            <w:r w:rsidR="00C13F23" w:rsidRPr="005800B6">
              <w:rPr>
                <w:rFonts w:ascii="Comic Sans MS" w:hAnsi="Comic Sans MS"/>
                <w:sz w:val="18"/>
                <w:szCs w:val="18"/>
              </w:rPr>
              <w:t xml:space="preserve"> and each other unique.</w:t>
            </w:r>
          </w:p>
          <w:p w:rsidR="00A12454" w:rsidRPr="005800B6" w:rsidRDefault="00792E12" w:rsidP="008C67F0">
            <w:pPr>
              <w:jc w:val="both"/>
              <w:rPr>
                <w:rFonts w:ascii="Comic Sans MS" w:hAnsi="Comic Sans MS"/>
                <w:sz w:val="18"/>
                <w:szCs w:val="18"/>
              </w:rPr>
            </w:pPr>
            <w:r w:rsidRPr="005800B6">
              <w:rPr>
                <w:rFonts w:ascii="Comic Sans MS" w:hAnsi="Comic Sans MS"/>
                <w:i/>
                <w:sz w:val="18"/>
                <w:szCs w:val="18"/>
                <w:u w:val="single"/>
              </w:rPr>
              <w:t>Grammar:</w:t>
            </w:r>
            <w:r w:rsidRPr="005800B6">
              <w:rPr>
                <w:rFonts w:ascii="Comic Sans MS" w:hAnsi="Comic Sans MS"/>
                <w:sz w:val="18"/>
                <w:szCs w:val="18"/>
              </w:rPr>
              <w:t xml:space="preserve"> </w:t>
            </w:r>
            <w:r w:rsidR="00A12454" w:rsidRPr="005800B6">
              <w:rPr>
                <w:rFonts w:ascii="Comic Sans MS" w:hAnsi="Comic Sans MS"/>
                <w:sz w:val="18"/>
                <w:szCs w:val="18"/>
              </w:rPr>
              <w:t>Spell words using plural pa</w:t>
            </w:r>
            <w:r w:rsidR="008B7DFF" w:rsidRPr="005800B6">
              <w:rPr>
                <w:rFonts w:ascii="Comic Sans MS" w:hAnsi="Comic Sans MS"/>
                <w:sz w:val="18"/>
                <w:szCs w:val="18"/>
              </w:rPr>
              <w:t xml:space="preserve">tterns. Extend understanding </w:t>
            </w:r>
            <w:r w:rsidR="00A12454" w:rsidRPr="005800B6">
              <w:rPr>
                <w:rFonts w:ascii="Comic Sans MS" w:hAnsi="Comic Sans MS"/>
                <w:sz w:val="18"/>
                <w:szCs w:val="18"/>
              </w:rPr>
              <w:t>of parts of speech with reference to nouns, adjectives, verbs, pronouns and prepositions. Punctuate sentences accurately using capital letters</w:t>
            </w:r>
            <w:r w:rsidR="00CF7FED" w:rsidRPr="005800B6">
              <w:rPr>
                <w:rFonts w:ascii="Comic Sans MS" w:hAnsi="Comic Sans MS"/>
                <w:sz w:val="18"/>
                <w:szCs w:val="18"/>
              </w:rPr>
              <w:t>,</w:t>
            </w:r>
            <w:r w:rsidR="00A12454" w:rsidRPr="005800B6">
              <w:rPr>
                <w:rFonts w:ascii="Comic Sans MS" w:hAnsi="Comic Sans MS"/>
                <w:sz w:val="18"/>
                <w:szCs w:val="18"/>
              </w:rPr>
              <w:t xml:space="preserve"> speech marks and apostrophes</w:t>
            </w:r>
            <w:r w:rsidR="00A12454" w:rsidRPr="005800B6">
              <w:rPr>
                <w:rFonts w:ascii="Comic Sans MS" w:hAnsi="Comic Sans MS"/>
                <w:b/>
                <w:i/>
                <w:sz w:val="18"/>
                <w:szCs w:val="18"/>
              </w:rPr>
              <w:t>.</w:t>
            </w:r>
          </w:p>
          <w:p w:rsidR="00110A48" w:rsidRPr="005800B6" w:rsidRDefault="00792E12" w:rsidP="008C67F0">
            <w:pPr>
              <w:jc w:val="both"/>
              <w:rPr>
                <w:rFonts w:ascii="Comic Sans MS" w:hAnsi="Comic Sans MS"/>
                <w:i/>
                <w:sz w:val="18"/>
                <w:szCs w:val="18"/>
              </w:rPr>
            </w:pPr>
            <w:r w:rsidRPr="005800B6">
              <w:rPr>
                <w:rFonts w:ascii="Comic Sans MS" w:hAnsi="Comic Sans MS"/>
                <w:i/>
                <w:sz w:val="18"/>
                <w:szCs w:val="18"/>
                <w:u w:val="single"/>
              </w:rPr>
              <w:t>Writing:</w:t>
            </w:r>
            <w:r w:rsidRPr="005800B6">
              <w:rPr>
                <w:rFonts w:ascii="Comic Sans MS" w:hAnsi="Comic Sans MS"/>
                <w:i/>
                <w:sz w:val="18"/>
                <w:szCs w:val="18"/>
              </w:rPr>
              <w:t xml:space="preserve">  </w:t>
            </w:r>
            <w:r w:rsidR="009B3CA2" w:rsidRPr="005800B6">
              <w:rPr>
                <w:rFonts w:ascii="Comic Sans MS" w:hAnsi="Comic Sans MS"/>
                <w:sz w:val="18"/>
                <w:szCs w:val="18"/>
              </w:rPr>
              <w:t>Revise structure and language features of narrative writing.</w:t>
            </w:r>
            <w:r w:rsidR="009B3CA2" w:rsidRPr="005800B6">
              <w:rPr>
                <w:rFonts w:ascii="Comic Sans MS" w:hAnsi="Comic Sans MS"/>
                <w:i/>
                <w:sz w:val="18"/>
                <w:szCs w:val="18"/>
              </w:rPr>
              <w:t xml:space="preserve"> </w:t>
            </w:r>
            <w:r w:rsidR="009B3CA2" w:rsidRPr="005800B6">
              <w:rPr>
                <w:rFonts w:ascii="Comic Sans MS" w:hAnsi="Comic Sans MS"/>
                <w:sz w:val="18"/>
                <w:szCs w:val="18"/>
              </w:rPr>
              <w:t xml:space="preserve">Read, plan </w:t>
            </w:r>
            <w:r w:rsidRPr="005800B6">
              <w:rPr>
                <w:rFonts w:ascii="Comic Sans MS" w:hAnsi="Comic Sans MS"/>
                <w:sz w:val="18"/>
                <w:szCs w:val="18"/>
              </w:rPr>
              <w:t xml:space="preserve">and write a variety of </w:t>
            </w:r>
            <w:r w:rsidR="009B3CA2" w:rsidRPr="005800B6">
              <w:rPr>
                <w:rFonts w:ascii="Comic Sans MS" w:hAnsi="Comic Sans MS"/>
                <w:sz w:val="18"/>
                <w:szCs w:val="18"/>
              </w:rPr>
              <w:t xml:space="preserve">narratives with emphasis on correct use of paragraphing. </w:t>
            </w:r>
            <w:r w:rsidR="008B7DFF" w:rsidRPr="005800B6">
              <w:rPr>
                <w:rFonts w:ascii="Comic Sans MS" w:hAnsi="Comic Sans MS"/>
                <w:sz w:val="18"/>
                <w:szCs w:val="18"/>
              </w:rPr>
              <w:t>Pupils will write free-</w:t>
            </w:r>
            <w:r w:rsidR="00110A48" w:rsidRPr="005800B6">
              <w:rPr>
                <w:rFonts w:ascii="Comic Sans MS" w:hAnsi="Comic Sans MS"/>
                <w:sz w:val="18"/>
                <w:szCs w:val="18"/>
              </w:rPr>
              <w:t xml:space="preserve">verse poetry </w:t>
            </w:r>
            <w:r w:rsidR="008B7DFF" w:rsidRPr="005800B6">
              <w:rPr>
                <w:rFonts w:ascii="Comic Sans MS" w:hAnsi="Comic Sans MS"/>
                <w:sz w:val="18"/>
                <w:szCs w:val="18"/>
              </w:rPr>
              <w:t>within</w:t>
            </w:r>
            <w:r w:rsidR="00110A48" w:rsidRPr="005800B6">
              <w:rPr>
                <w:rFonts w:ascii="Comic Sans MS" w:hAnsi="Comic Sans MS"/>
                <w:sz w:val="18"/>
                <w:szCs w:val="18"/>
              </w:rPr>
              <w:t xml:space="preserve"> the theme</w:t>
            </w:r>
            <w:r w:rsidR="00341C81" w:rsidRPr="005800B6">
              <w:rPr>
                <w:rFonts w:ascii="Comic Sans MS" w:hAnsi="Comic Sans MS"/>
                <w:sz w:val="18"/>
                <w:szCs w:val="18"/>
              </w:rPr>
              <w:t xml:space="preserve"> “</w:t>
            </w:r>
            <w:r w:rsidR="005671F6">
              <w:rPr>
                <w:rFonts w:ascii="Comic Sans MS" w:hAnsi="Comic Sans MS"/>
                <w:sz w:val="18"/>
                <w:szCs w:val="18"/>
              </w:rPr>
              <w:t>Enjoy. Discover. Share</w:t>
            </w:r>
            <w:r w:rsidR="00341C81" w:rsidRPr="005800B6">
              <w:rPr>
                <w:rFonts w:ascii="Comic Sans MS" w:hAnsi="Comic Sans MS"/>
                <w:sz w:val="18"/>
                <w:szCs w:val="18"/>
              </w:rPr>
              <w:t>”</w:t>
            </w:r>
            <w:r w:rsidR="00110A48" w:rsidRPr="005800B6">
              <w:rPr>
                <w:rFonts w:ascii="Comic Sans MS" w:hAnsi="Comic Sans MS"/>
                <w:sz w:val="18"/>
                <w:szCs w:val="18"/>
              </w:rPr>
              <w:t xml:space="preserve"> </w:t>
            </w:r>
            <w:r w:rsidR="008B7DFF" w:rsidRPr="005800B6">
              <w:rPr>
                <w:rFonts w:ascii="Comic Sans MS" w:hAnsi="Comic Sans MS"/>
                <w:sz w:val="18"/>
                <w:szCs w:val="18"/>
              </w:rPr>
              <w:t>on</w:t>
            </w:r>
            <w:r w:rsidR="00341C81" w:rsidRPr="005800B6">
              <w:rPr>
                <w:rFonts w:ascii="Comic Sans MS" w:hAnsi="Comic Sans MS"/>
                <w:sz w:val="18"/>
                <w:szCs w:val="18"/>
              </w:rPr>
              <w:t xml:space="preserve"> National Poetry Day</w:t>
            </w:r>
            <w:r w:rsidR="003E64FE">
              <w:rPr>
                <w:rFonts w:ascii="Comic Sans MS" w:hAnsi="Comic Sans MS"/>
                <w:sz w:val="18"/>
                <w:szCs w:val="18"/>
              </w:rPr>
              <w:t xml:space="preserve"> (</w:t>
            </w:r>
            <w:r w:rsidR="005671F6">
              <w:rPr>
                <w:rFonts w:ascii="Comic Sans MS" w:hAnsi="Comic Sans MS"/>
                <w:sz w:val="18"/>
                <w:szCs w:val="18"/>
              </w:rPr>
              <w:t>1</w:t>
            </w:r>
            <w:r w:rsidR="005671F6" w:rsidRPr="005671F6">
              <w:rPr>
                <w:rFonts w:ascii="Comic Sans MS" w:hAnsi="Comic Sans MS"/>
                <w:sz w:val="18"/>
                <w:szCs w:val="18"/>
                <w:vertAlign w:val="superscript"/>
              </w:rPr>
              <w:t>st</w:t>
            </w:r>
            <w:r w:rsidR="003E64FE">
              <w:rPr>
                <w:rFonts w:ascii="Comic Sans MS" w:hAnsi="Comic Sans MS"/>
                <w:sz w:val="18"/>
                <w:szCs w:val="18"/>
              </w:rPr>
              <w:t xml:space="preserve"> October)</w:t>
            </w:r>
            <w:r w:rsidR="00341C81" w:rsidRPr="005800B6">
              <w:rPr>
                <w:rFonts w:ascii="Comic Sans MS" w:hAnsi="Comic Sans MS"/>
                <w:sz w:val="18"/>
                <w:szCs w:val="18"/>
              </w:rPr>
              <w:t xml:space="preserve">. </w:t>
            </w:r>
            <w:r w:rsidR="00110A48" w:rsidRPr="005800B6">
              <w:rPr>
                <w:rFonts w:ascii="Comic Sans MS" w:hAnsi="Comic Sans MS"/>
                <w:sz w:val="18"/>
                <w:szCs w:val="18"/>
              </w:rPr>
              <w:t xml:space="preserve">Revision and writing of recounts will be </w:t>
            </w:r>
            <w:r w:rsidR="008B7DFF" w:rsidRPr="005800B6">
              <w:rPr>
                <w:rFonts w:ascii="Comic Sans MS" w:hAnsi="Comic Sans MS"/>
                <w:sz w:val="18"/>
                <w:szCs w:val="18"/>
              </w:rPr>
              <w:t>addressed</w:t>
            </w:r>
            <w:r w:rsidR="00110A48" w:rsidRPr="005800B6">
              <w:rPr>
                <w:rFonts w:ascii="Comic Sans MS" w:hAnsi="Comic Sans MS"/>
                <w:sz w:val="18"/>
                <w:szCs w:val="18"/>
              </w:rPr>
              <w:t xml:space="preserve"> throughout the term.</w:t>
            </w:r>
            <w:r w:rsidR="003D5C5F" w:rsidRPr="005800B6">
              <w:rPr>
                <w:rFonts w:ascii="Comic Sans MS" w:hAnsi="Comic Sans MS"/>
                <w:sz w:val="18"/>
                <w:szCs w:val="18"/>
              </w:rPr>
              <w:t xml:space="preserve"> </w:t>
            </w:r>
            <w:r w:rsidR="008C69BB" w:rsidRPr="005800B6">
              <w:rPr>
                <w:rFonts w:ascii="Comic Sans MS" w:hAnsi="Comic Sans MS"/>
                <w:sz w:val="18"/>
                <w:szCs w:val="18"/>
              </w:rPr>
              <w:t>S</w:t>
            </w:r>
            <w:r w:rsidRPr="005800B6">
              <w:rPr>
                <w:rFonts w:ascii="Comic Sans MS" w:hAnsi="Comic Sans MS"/>
                <w:sz w:val="18"/>
                <w:szCs w:val="18"/>
              </w:rPr>
              <w:t xml:space="preserve">elf and peer evaluations, drafting, editing and redrafting </w:t>
            </w:r>
            <w:r w:rsidR="008C69BB" w:rsidRPr="005800B6">
              <w:rPr>
                <w:rFonts w:ascii="Comic Sans MS" w:hAnsi="Comic Sans MS"/>
                <w:sz w:val="18"/>
                <w:szCs w:val="18"/>
              </w:rPr>
              <w:t xml:space="preserve">will </w:t>
            </w:r>
            <w:r w:rsidR="008B7DFF" w:rsidRPr="005800B6">
              <w:rPr>
                <w:rFonts w:ascii="Comic Sans MS" w:hAnsi="Comic Sans MS"/>
                <w:sz w:val="18"/>
                <w:szCs w:val="18"/>
              </w:rPr>
              <w:t xml:space="preserve">be an ongoing </w:t>
            </w:r>
            <w:r w:rsidR="008C69BB" w:rsidRPr="005800B6">
              <w:rPr>
                <w:rFonts w:ascii="Comic Sans MS" w:hAnsi="Comic Sans MS"/>
                <w:sz w:val="18"/>
                <w:szCs w:val="18"/>
              </w:rPr>
              <w:t>focus.</w:t>
            </w:r>
            <w:r w:rsidR="008C69BB" w:rsidRPr="005800B6">
              <w:rPr>
                <w:rFonts w:ascii="Comic Sans MS" w:hAnsi="Comic Sans MS"/>
                <w:i/>
                <w:sz w:val="18"/>
                <w:szCs w:val="18"/>
              </w:rPr>
              <w:t xml:space="preserve"> </w:t>
            </w:r>
          </w:p>
          <w:p w:rsidR="000234BF" w:rsidRPr="005800B6" w:rsidRDefault="008C69BB" w:rsidP="008C67F0">
            <w:pPr>
              <w:jc w:val="both"/>
              <w:rPr>
                <w:rFonts w:ascii="Comic Sans MS" w:hAnsi="Comic Sans MS"/>
                <w:bCs/>
                <w:sz w:val="18"/>
                <w:szCs w:val="18"/>
              </w:rPr>
            </w:pPr>
            <w:r w:rsidRPr="005800B6">
              <w:rPr>
                <w:rFonts w:ascii="Comic Sans MS" w:hAnsi="Comic Sans MS"/>
                <w:i/>
                <w:sz w:val="18"/>
                <w:szCs w:val="18"/>
                <w:u w:val="single"/>
              </w:rPr>
              <w:t>Comprehension:</w:t>
            </w:r>
            <w:r w:rsidRPr="005800B6">
              <w:rPr>
                <w:rFonts w:ascii="Comic Sans MS" w:hAnsi="Comic Sans MS"/>
                <w:sz w:val="18"/>
                <w:szCs w:val="18"/>
              </w:rPr>
              <w:t xml:space="preserve"> </w:t>
            </w:r>
            <w:r w:rsidR="009B3CA2" w:rsidRPr="005800B6">
              <w:rPr>
                <w:rFonts w:ascii="Comic Sans MS" w:hAnsi="Comic Sans MS"/>
                <w:bCs/>
                <w:sz w:val="18"/>
                <w:szCs w:val="18"/>
              </w:rPr>
              <w:t>Apply strategies to determine the meaning of unknown words and phrases in a text.</w:t>
            </w:r>
            <w:r w:rsidR="000234BF" w:rsidRPr="005800B6">
              <w:rPr>
                <w:rFonts w:ascii="Comic Sans MS" w:eastAsia="Times New Roman" w:hAnsi="Comic Sans MS" w:cs="Times New Roman"/>
                <w:sz w:val="18"/>
                <w:szCs w:val="18"/>
              </w:rPr>
              <w:t xml:space="preserve"> </w:t>
            </w:r>
            <w:r w:rsidR="000234BF" w:rsidRPr="005800B6">
              <w:rPr>
                <w:rFonts w:ascii="Comic Sans MS" w:hAnsi="Comic Sans MS"/>
                <w:bCs/>
                <w:sz w:val="18"/>
                <w:szCs w:val="18"/>
              </w:rPr>
              <w:t xml:space="preserve">Explore poetry through comprehension becoming aware of </w:t>
            </w:r>
            <w:r w:rsidR="008B7DFF" w:rsidRPr="005800B6">
              <w:rPr>
                <w:rFonts w:ascii="Comic Sans MS" w:hAnsi="Comic Sans MS"/>
                <w:bCs/>
                <w:sz w:val="18"/>
                <w:szCs w:val="18"/>
              </w:rPr>
              <w:t>a</w:t>
            </w:r>
            <w:r w:rsidR="00341C81" w:rsidRPr="005800B6">
              <w:rPr>
                <w:rFonts w:ascii="Comic Sans MS" w:hAnsi="Comic Sans MS"/>
                <w:bCs/>
                <w:sz w:val="18"/>
                <w:szCs w:val="18"/>
              </w:rPr>
              <w:t xml:space="preserve"> poem’s message and</w:t>
            </w:r>
            <w:r w:rsidR="000234BF" w:rsidRPr="005800B6">
              <w:rPr>
                <w:rFonts w:ascii="Comic Sans MS" w:hAnsi="Comic Sans MS"/>
                <w:bCs/>
                <w:sz w:val="18"/>
                <w:szCs w:val="18"/>
              </w:rPr>
              <w:t xml:space="preserve"> style. Practi</w:t>
            </w:r>
            <w:r w:rsidR="00125FC0" w:rsidRPr="005800B6">
              <w:rPr>
                <w:rFonts w:ascii="Comic Sans MS" w:hAnsi="Comic Sans MS"/>
                <w:bCs/>
                <w:sz w:val="18"/>
                <w:szCs w:val="18"/>
              </w:rPr>
              <w:t>s</w:t>
            </w:r>
            <w:r w:rsidR="000234BF" w:rsidRPr="005800B6">
              <w:rPr>
                <w:rFonts w:ascii="Comic Sans MS" w:hAnsi="Comic Sans MS"/>
                <w:bCs/>
                <w:sz w:val="18"/>
                <w:szCs w:val="18"/>
              </w:rPr>
              <w:t>e the skill of</w:t>
            </w:r>
            <w:r w:rsidR="00341C81" w:rsidRPr="005800B6">
              <w:rPr>
                <w:rFonts w:ascii="Comic Sans MS" w:hAnsi="Comic Sans MS"/>
                <w:bCs/>
                <w:sz w:val="18"/>
                <w:szCs w:val="18"/>
              </w:rPr>
              <w:t xml:space="preserve"> s</w:t>
            </w:r>
            <w:r w:rsidR="000234BF" w:rsidRPr="005800B6">
              <w:rPr>
                <w:rFonts w:ascii="Comic Sans MS" w:hAnsi="Comic Sans MS"/>
                <w:bCs/>
                <w:sz w:val="18"/>
                <w:szCs w:val="18"/>
              </w:rPr>
              <w:t xml:space="preserve">ummarising information through </w:t>
            </w:r>
            <w:r w:rsidR="008B7DFF" w:rsidRPr="005800B6">
              <w:rPr>
                <w:rFonts w:ascii="Comic Sans MS" w:hAnsi="Comic Sans MS"/>
                <w:bCs/>
                <w:sz w:val="18"/>
                <w:szCs w:val="18"/>
              </w:rPr>
              <w:t xml:space="preserve">the use of </w:t>
            </w:r>
            <w:r w:rsidR="000234BF" w:rsidRPr="005800B6">
              <w:rPr>
                <w:rFonts w:ascii="Comic Sans MS" w:hAnsi="Comic Sans MS"/>
                <w:bCs/>
                <w:sz w:val="18"/>
                <w:szCs w:val="18"/>
              </w:rPr>
              <w:t>No</w:t>
            </w:r>
            <w:r w:rsidR="008B7DFF" w:rsidRPr="005800B6">
              <w:rPr>
                <w:rFonts w:ascii="Comic Sans MS" w:hAnsi="Comic Sans MS"/>
                <w:bCs/>
                <w:sz w:val="18"/>
                <w:szCs w:val="18"/>
              </w:rPr>
              <w:t>n-Fiction Readers based on the Vikings.</w:t>
            </w:r>
          </w:p>
          <w:p w:rsidR="00561D4C" w:rsidRPr="00561D4C" w:rsidRDefault="00D57B99" w:rsidP="008C67F0">
            <w:pPr>
              <w:jc w:val="both"/>
              <w:rPr>
                <w:rFonts w:ascii="Comic Sans MS" w:hAnsi="Comic Sans MS"/>
                <w:sz w:val="18"/>
                <w:szCs w:val="18"/>
              </w:rPr>
            </w:pPr>
            <w:r w:rsidRPr="005800B6">
              <w:rPr>
                <w:rFonts w:ascii="Comic Sans MS" w:hAnsi="Comic Sans MS"/>
                <w:sz w:val="18"/>
                <w:szCs w:val="18"/>
                <w:u w:val="single"/>
              </w:rPr>
              <w:t>Tips for parents:</w:t>
            </w:r>
            <w:r w:rsidR="008B7DFF" w:rsidRPr="005800B6">
              <w:rPr>
                <w:rFonts w:ascii="Comic Sans MS" w:hAnsi="Comic Sans MS"/>
                <w:sz w:val="18"/>
                <w:szCs w:val="18"/>
              </w:rPr>
              <w:t xml:space="preserve"> </w:t>
            </w:r>
            <w:r w:rsidR="00792E12" w:rsidRPr="005800B6">
              <w:rPr>
                <w:rFonts w:ascii="Comic Sans MS" w:hAnsi="Comic Sans MS"/>
                <w:sz w:val="18"/>
                <w:szCs w:val="18"/>
              </w:rPr>
              <w:t>Grammar</w:t>
            </w:r>
            <w:r w:rsidR="001429E7" w:rsidRPr="005800B6">
              <w:rPr>
                <w:rFonts w:ascii="Comic Sans MS" w:hAnsi="Comic Sans MS"/>
                <w:sz w:val="18"/>
                <w:szCs w:val="18"/>
              </w:rPr>
              <w:t xml:space="preserve"> and spelling</w:t>
            </w:r>
            <w:r w:rsidR="008C69BB" w:rsidRPr="005800B6">
              <w:rPr>
                <w:rFonts w:ascii="Comic Sans MS" w:hAnsi="Comic Sans MS"/>
                <w:sz w:val="18"/>
                <w:szCs w:val="18"/>
              </w:rPr>
              <w:t xml:space="preserve"> </w:t>
            </w:r>
            <w:r w:rsidR="00792E12" w:rsidRPr="005800B6">
              <w:rPr>
                <w:rFonts w:ascii="Comic Sans MS" w:hAnsi="Comic Sans MS"/>
                <w:sz w:val="18"/>
                <w:szCs w:val="18"/>
              </w:rPr>
              <w:t>home</w:t>
            </w:r>
            <w:r w:rsidR="008C69BB" w:rsidRPr="005800B6">
              <w:rPr>
                <w:rFonts w:ascii="Comic Sans MS" w:hAnsi="Comic Sans MS"/>
                <w:sz w:val="18"/>
                <w:szCs w:val="18"/>
              </w:rPr>
              <w:t>work</w:t>
            </w:r>
            <w:r w:rsidR="00792E12" w:rsidRPr="005800B6">
              <w:rPr>
                <w:rFonts w:ascii="Comic Sans MS" w:hAnsi="Comic Sans MS"/>
                <w:sz w:val="18"/>
                <w:szCs w:val="18"/>
              </w:rPr>
              <w:t xml:space="preserve"> </w:t>
            </w:r>
            <w:r w:rsidR="008C69BB" w:rsidRPr="005800B6">
              <w:rPr>
                <w:rFonts w:ascii="Comic Sans MS" w:hAnsi="Comic Sans MS"/>
                <w:sz w:val="18"/>
                <w:szCs w:val="18"/>
              </w:rPr>
              <w:t xml:space="preserve">is </w:t>
            </w:r>
            <w:r w:rsidR="00792E12" w:rsidRPr="005800B6">
              <w:rPr>
                <w:rFonts w:ascii="Comic Sans MS" w:hAnsi="Comic Sans MS"/>
                <w:sz w:val="18"/>
                <w:szCs w:val="18"/>
              </w:rPr>
              <w:t>reflect</w:t>
            </w:r>
            <w:r w:rsidR="008C69BB" w:rsidRPr="005800B6">
              <w:rPr>
                <w:rFonts w:ascii="Comic Sans MS" w:hAnsi="Comic Sans MS"/>
                <w:sz w:val="18"/>
                <w:szCs w:val="18"/>
              </w:rPr>
              <w:t>ive of</w:t>
            </w:r>
            <w:r w:rsidR="00792E12" w:rsidRPr="005800B6">
              <w:rPr>
                <w:rFonts w:ascii="Comic Sans MS" w:hAnsi="Comic Sans MS"/>
                <w:sz w:val="18"/>
                <w:szCs w:val="18"/>
              </w:rPr>
              <w:t xml:space="preserve"> learning in class and can be used </w:t>
            </w:r>
            <w:r w:rsidR="008C69BB" w:rsidRPr="005800B6">
              <w:rPr>
                <w:rFonts w:ascii="Comic Sans MS" w:hAnsi="Comic Sans MS"/>
                <w:sz w:val="18"/>
                <w:szCs w:val="18"/>
              </w:rPr>
              <w:t xml:space="preserve">to assist with </w:t>
            </w:r>
            <w:r w:rsidR="00792E12" w:rsidRPr="005800B6">
              <w:rPr>
                <w:rFonts w:ascii="Comic Sans MS" w:hAnsi="Comic Sans MS"/>
                <w:sz w:val="18"/>
                <w:szCs w:val="18"/>
              </w:rPr>
              <w:t>rule reinforcement at home.</w:t>
            </w:r>
            <w:r w:rsidR="001C2AAE" w:rsidRPr="005800B6">
              <w:rPr>
                <w:rFonts w:ascii="Comic Sans MS" w:hAnsi="Comic Sans MS"/>
                <w:sz w:val="18"/>
                <w:szCs w:val="18"/>
              </w:rPr>
              <w:t xml:space="preserve"> Encourage children to draw spelling grids accurately and copy </w:t>
            </w:r>
            <w:r w:rsidR="002340C6" w:rsidRPr="005800B6">
              <w:rPr>
                <w:rFonts w:ascii="Comic Sans MS" w:hAnsi="Comic Sans MS"/>
                <w:sz w:val="18"/>
                <w:szCs w:val="18"/>
              </w:rPr>
              <w:t xml:space="preserve">words </w:t>
            </w:r>
            <w:r w:rsidR="001C2AAE" w:rsidRPr="005800B6">
              <w:rPr>
                <w:rFonts w:ascii="Comic Sans MS" w:hAnsi="Comic Sans MS"/>
                <w:sz w:val="18"/>
                <w:szCs w:val="18"/>
              </w:rPr>
              <w:t xml:space="preserve">legibly when using the LSCWC strategy for spellings. </w:t>
            </w:r>
            <w:r w:rsidR="00792E12" w:rsidRPr="005800B6">
              <w:rPr>
                <w:rFonts w:ascii="Comic Sans MS" w:hAnsi="Comic Sans MS"/>
                <w:sz w:val="18"/>
                <w:szCs w:val="18"/>
              </w:rPr>
              <w:t xml:space="preserve"> </w:t>
            </w:r>
            <w:r w:rsidR="008C69BB" w:rsidRPr="005800B6">
              <w:rPr>
                <w:rFonts w:ascii="Comic Sans MS" w:hAnsi="Comic Sans MS"/>
                <w:sz w:val="18"/>
                <w:szCs w:val="18"/>
              </w:rPr>
              <w:t xml:space="preserve">Read and discuss your child’s reading books asking inferential questions and encouraging </w:t>
            </w:r>
            <w:r w:rsidR="001429E7" w:rsidRPr="005800B6">
              <w:rPr>
                <w:rFonts w:ascii="Comic Sans MS" w:hAnsi="Comic Sans MS"/>
                <w:sz w:val="18"/>
                <w:szCs w:val="18"/>
              </w:rPr>
              <w:t>clear diction</w:t>
            </w:r>
            <w:r w:rsidR="008C69BB" w:rsidRPr="005800B6">
              <w:rPr>
                <w:rFonts w:ascii="Comic Sans MS" w:hAnsi="Comic Sans MS"/>
                <w:sz w:val="18"/>
                <w:szCs w:val="18"/>
              </w:rPr>
              <w:t xml:space="preserve"> and expression. </w:t>
            </w:r>
          </w:p>
        </w:tc>
      </w:tr>
      <w:tr w:rsidR="00616E7F" w:rsidRPr="005800B6" w:rsidTr="000A1663">
        <w:tc>
          <w:tcPr>
            <w:tcW w:w="10035" w:type="dxa"/>
          </w:tcPr>
          <w:p w:rsidR="00101DD7" w:rsidRPr="005800B6" w:rsidRDefault="00616E7F" w:rsidP="008C67F0">
            <w:pPr>
              <w:jc w:val="both"/>
              <w:rPr>
                <w:rFonts w:ascii="Comic Sans MS" w:hAnsi="Comic Sans MS"/>
                <w:b/>
                <w:sz w:val="18"/>
                <w:szCs w:val="18"/>
              </w:rPr>
            </w:pPr>
            <w:r w:rsidRPr="005800B6">
              <w:rPr>
                <w:rFonts w:ascii="Comic Sans MS" w:hAnsi="Comic Sans MS"/>
                <w:b/>
                <w:sz w:val="18"/>
                <w:szCs w:val="18"/>
                <w:u w:val="single"/>
              </w:rPr>
              <w:t>Numeracy</w:t>
            </w:r>
            <w:r w:rsidRPr="005800B6">
              <w:rPr>
                <w:rFonts w:ascii="Comic Sans MS" w:hAnsi="Comic Sans MS"/>
                <w:sz w:val="18"/>
                <w:szCs w:val="18"/>
              </w:rPr>
              <w:t>:</w:t>
            </w:r>
            <w:r w:rsidR="00101DD7" w:rsidRPr="005800B6">
              <w:rPr>
                <w:rFonts w:ascii="Comic Sans MS" w:hAnsi="Comic Sans MS"/>
                <w:sz w:val="18"/>
                <w:szCs w:val="18"/>
              </w:rPr>
              <w:t xml:space="preserve"> </w:t>
            </w:r>
            <w:r w:rsidR="008B7DFF" w:rsidRPr="005800B6">
              <w:rPr>
                <w:rFonts w:ascii="Comic Sans MS" w:hAnsi="Comic Sans MS"/>
                <w:b/>
                <w:sz w:val="18"/>
                <w:szCs w:val="18"/>
              </w:rPr>
              <w:t>The children will…</w:t>
            </w:r>
          </w:p>
          <w:p w:rsidR="00C7165B" w:rsidRPr="005800B6" w:rsidRDefault="002340C6" w:rsidP="008C67F0">
            <w:pPr>
              <w:jc w:val="both"/>
              <w:rPr>
                <w:rFonts w:ascii="Comic Sans MS" w:hAnsi="Comic Sans MS"/>
                <w:sz w:val="18"/>
                <w:szCs w:val="18"/>
              </w:rPr>
            </w:pPr>
            <w:r w:rsidRPr="005800B6">
              <w:rPr>
                <w:rFonts w:ascii="Comic Sans MS" w:hAnsi="Comic Sans MS"/>
                <w:sz w:val="18"/>
                <w:szCs w:val="18"/>
              </w:rPr>
              <w:t xml:space="preserve">Revise </w:t>
            </w:r>
            <w:r w:rsidR="00C7165B" w:rsidRPr="005800B6">
              <w:rPr>
                <w:rFonts w:ascii="Comic Sans MS" w:hAnsi="Comic Sans MS"/>
                <w:sz w:val="18"/>
                <w:szCs w:val="18"/>
              </w:rPr>
              <w:t>place value</w:t>
            </w:r>
            <w:r w:rsidR="008B7DFF" w:rsidRPr="005800B6">
              <w:rPr>
                <w:rFonts w:ascii="Comic Sans MS" w:hAnsi="Comic Sans MS"/>
                <w:sz w:val="18"/>
                <w:szCs w:val="18"/>
              </w:rPr>
              <w:t xml:space="preserve"> </w:t>
            </w:r>
            <w:r w:rsidR="00C7165B" w:rsidRPr="005800B6">
              <w:rPr>
                <w:rFonts w:ascii="Comic Sans MS" w:hAnsi="Comic Sans MS"/>
                <w:sz w:val="18"/>
                <w:szCs w:val="18"/>
              </w:rPr>
              <w:t>-</w:t>
            </w:r>
            <w:r w:rsidR="008B7DFF" w:rsidRPr="005800B6">
              <w:rPr>
                <w:rFonts w:ascii="Comic Sans MS" w:hAnsi="Comic Sans MS"/>
                <w:sz w:val="18"/>
                <w:szCs w:val="18"/>
              </w:rPr>
              <w:t xml:space="preserve"> </w:t>
            </w:r>
            <w:r w:rsidRPr="005800B6">
              <w:rPr>
                <w:rFonts w:ascii="Comic Sans MS" w:hAnsi="Comic Sans MS"/>
                <w:sz w:val="18"/>
                <w:szCs w:val="18"/>
              </w:rPr>
              <w:t>reading, writing and ordering numbers within</w:t>
            </w:r>
            <w:r w:rsidR="00C7165B" w:rsidRPr="005800B6">
              <w:rPr>
                <w:rFonts w:ascii="Comic Sans MS" w:hAnsi="Comic Sans MS"/>
                <w:sz w:val="18"/>
                <w:szCs w:val="18"/>
              </w:rPr>
              <w:t xml:space="preserve"> 10,000 before increasing this number to 999,999. P</w:t>
            </w:r>
            <w:r w:rsidRPr="005800B6">
              <w:rPr>
                <w:rFonts w:ascii="Comic Sans MS" w:hAnsi="Comic Sans MS"/>
                <w:sz w:val="18"/>
                <w:szCs w:val="18"/>
              </w:rPr>
              <w:t>ractice and extension of addition and subtraction beyond 1</w:t>
            </w:r>
            <w:r w:rsidR="003E64FE">
              <w:rPr>
                <w:rFonts w:ascii="Comic Sans MS" w:hAnsi="Comic Sans MS"/>
                <w:sz w:val="18"/>
                <w:szCs w:val="18"/>
              </w:rPr>
              <w:t>,</w:t>
            </w:r>
            <w:r w:rsidRPr="005800B6">
              <w:rPr>
                <w:rFonts w:ascii="Comic Sans MS" w:hAnsi="Comic Sans MS"/>
                <w:sz w:val="18"/>
                <w:szCs w:val="18"/>
              </w:rPr>
              <w:t xml:space="preserve">000. </w:t>
            </w:r>
            <w:r w:rsidR="00C7165B" w:rsidRPr="005800B6">
              <w:rPr>
                <w:rFonts w:ascii="Comic Sans MS" w:hAnsi="Comic Sans MS"/>
                <w:sz w:val="18"/>
                <w:szCs w:val="18"/>
              </w:rPr>
              <w:t xml:space="preserve">Investigate inverse operations regarding subtraction and </w:t>
            </w:r>
            <w:r w:rsidR="00341C81" w:rsidRPr="005800B6">
              <w:rPr>
                <w:rFonts w:ascii="Comic Sans MS" w:hAnsi="Comic Sans MS"/>
                <w:sz w:val="18"/>
                <w:szCs w:val="18"/>
              </w:rPr>
              <w:t>addition.</w:t>
            </w:r>
            <w:r w:rsidR="005671F6">
              <w:rPr>
                <w:rFonts w:ascii="Comic Sans MS" w:hAnsi="Comic Sans MS"/>
                <w:sz w:val="18"/>
                <w:szCs w:val="18"/>
              </w:rPr>
              <w:t xml:space="preserve"> Introduce first decimal notation and adding and subtracting decimals. </w:t>
            </w:r>
          </w:p>
          <w:p w:rsidR="00C7165B" w:rsidRPr="005800B6" w:rsidRDefault="00C7165B" w:rsidP="008C67F0">
            <w:pPr>
              <w:jc w:val="both"/>
              <w:rPr>
                <w:rFonts w:ascii="Comic Sans MS" w:hAnsi="Comic Sans MS"/>
                <w:sz w:val="18"/>
                <w:szCs w:val="18"/>
              </w:rPr>
            </w:pPr>
            <w:r w:rsidRPr="005800B6">
              <w:rPr>
                <w:rFonts w:ascii="Comic Sans MS" w:hAnsi="Comic Sans MS"/>
                <w:sz w:val="18"/>
                <w:szCs w:val="18"/>
              </w:rPr>
              <w:t xml:space="preserve">Have quick recall of all tables up to 10 x 10. Apply multiplication to TH, H, T, U.  </w:t>
            </w:r>
          </w:p>
          <w:p w:rsidR="00C7165B" w:rsidRPr="005800B6" w:rsidRDefault="00125FC0" w:rsidP="008C67F0">
            <w:pPr>
              <w:jc w:val="both"/>
              <w:rPr>
                <w:rFonts w:ascii="Comic Sans MS" w:hAnsi="Comic Sans MS"/>
                <w:sz w:val="18"/>
                <w:szCs w:val="18"/>
              </w:rPr>
            </w:pPr>
            <w:r w:rsidRPr="005800B6">
              <w:rPr>
                <w:rFonts w:ascii="Comic Sans MS" w:hAnsi="Comic Sans MS"/>
                <w:sz w:val="18"/>
                <w:szCs w:val="18"/>
              </w:rPr>
              <w:t>Understand and explain the relation</w:t>
            </w:r>
            <w:r w:rsidR="00C7165B" w:rsidRPr="005800B6">
              <w:rPr>
                <w:rFonts w:ascii="Comic Sans MS" w:hAnsi="Comic Sans MS"/>
                <w:sz w:val="18"/>
                <w:szCs w:val="18"/>
              </w:rPr>
              <w:t>ship betwe</w:t>
            </w:r>
            <w:r w:rsidR="008B7DFF" w:rsidRPr="005800B6">
              <w:rPr>
                <w:rFonts w:ascii="Comic Sans MS" w:hAnsi="Comic Sans MS"/>
                <w:sz w:val="18"/>
                <w:szCs w:val="18"/>
              </w:rPr>
              <w:t>en units of time e.g. minute/</w:t>
            </w:r>
            <w:r w:rsidR="00C7165B" w:rsidRPr="005800B6">
              <w:rPr>
                <w:rFonts w:ascii="Comic Sans MS" w:hAnsi="Comic Sans MS"/>
                <w:sz w:val="18"/>
                <w:szCs w:val="18"/>
              </w:rPr>
              <w:t xml:space="preserve">hour/day. Develop an understanding of am and pm and use appropriate notation. </w:t>
            </w:r>
            <w:r w:rsidR="00C7165B" w:rsidRPr="005800B6">
              <w:rPr>
                <w:rFonts w:ascii="Comic Sans MS" w:hAnsi="Comic Sans MS"/>
                <w:bCs/>
                <w:sz w:val="18"/>
                <w:szCs w:val="18"/>
              </w:rPr>
              <w:t>Read and write the</w:t>
            </w:r>
            <w:r w:rsidR="003E64FE">
              <w:rPr>
                <w:rFonts w:ascii="Comic Sans MS" w:hAnsi="Comic Sans MS"/>
                <w:bCs/>
                <w:sz w:val="18"/>
                <w:szCs w:val="18"/>
              </w:rPr>
              <w:t xml:space="preserve"> time in 12-</w:t>
            </w:r>
            <w:r w:rsidR="00C7165B" w:rsidRPr="005800B6">
              <w:rPr>
                <w:rFonts w:ascii="Comic Sans MS" w:hAnsi="Comic Sans MS"/>
                <w:bCs/>
                <w:sz w:val="18"/>
                <w:szCs w:val="18"/>
              </w:rPr>
              <w:t>hour clock.</w:t>
            </w:r>
            <w:r w:rsidR="00C7165B" w:rsidRPr="005800B6">
              <w:rPr>
                <w:rFonts w:ascii="Comic Sans MS" w:hAnsi="Comic Sans MS"/>
                <w:b/>
                <w:bCs/>
                <w:sz w:val="18"/>
                <w:szCs w:val="18"/>
              </w:rPr>
              <w:t xml:space="preserve">  </w:t>
            </w:r>
          </w:p>
          <w:p w:rsidR="00C13F23" w:rsidRPr="005800B6" w:rsidRDefault="002340C6" w:rsidP="008C67F0">
            <w:pPr>
              <w:jc w:val="both"/>
              <w:rPr>
                <w:rFonts w:ascii="Comic Sans MS" w:hAnsi="Comic Sans MS"/>
                <w:sz w:val="18"/>
                <w:szCs w:val="18"/>
              </w:rPr>
            </w:pPr>
            <w:r w:rsidRPr="005800B6">
              <w:rPr>
                <w:rFonts w:ascii="Comic Sans MS" w:hAnsi="Comic Sans MS"/>
                <w:sz w:val="18"/>
                <w:szCs w:val="18"/>
              </w:rPr>
              <w:t>Visualise and</w:t>
            </w:r>
            <w:r w:rsidR="00C13F23" w:rsidRPr="005800B6">
              <w:rPr>
                <w:rFonts w:ascii="Comic Sans MS" w:hAnsi="Comic Sans MS"/>
                <w:sz w:val="18"/>
                <w:szCs w:val="18"/>
              </w:rPr>
              <w:t xml:space="preserve"> explore nets of 3D shapes.</w:t>
            </w:r>
            <w:r w:rsidRPr="005800B6">
              <w:rPr>
                <w:rFonts w:ascii="Comic Sans MS" w:hAnsi="Comic Sans MS"/>
                <w:sz w:val="18"/>
                <w:szCs w:val="18"/>
              </w:rPr>
              <w:t xml:space="preserve"> Discuss and describe properties of cubes, cub</w:t>
            </w:r>
            <w:r w:rsidR="008B7DFF" w:rsidRPr="005800B6">
              <w:rPr>
                <w:rFonts w:ascii="Comic Sans MS" w:hAnsi="Comic Sans MS"/>
                <w:sz w:val="18"/>
                <w:szCs w:val="18"/>
              </w:rPr>
              <w:t xml:space="preserve">oids, other prisms and pyramids, i.e. </w:t>
            </w:r>
            <w:r w:rsidRPr="005800B6">
              <w:rPr>
                <w:rFonts w:ascii="Comic Sans MS" w:hAnsi="Comic Sans MS"/>
                <w:sz w:val="18"/>
                <w:szCs w:val="18"/>
              </w:rPr>
              <w:t>edges, faces and vertices.</w:t>
            </w:r>
          </w:p>
          <w:p w:rsidR="008B7DFF" w:rsidRPr="005800B6" w:rsidRDefault="00101DD7" w:rsidP="008C67F0">
            <w:pPr>
              <w:jc w:val="both"/>
              <w:rPr>
                <w:rFonts w:ascii="Comic Sans MS" w:hAnsi="Comic Sans MS"/>
                <w:b/>
                <w:sz w:val="18"/>
                <w:szCs w:val="18"/>
              </w:rPr>
            </w:pPr>
            <w:r w:rsidRPr="005800B6">
              <w:rPr>
                <w:rFonts w:ascii="Comic Sans MS" w:hAnsi="Comic Sans MS"/>
                <w:b/>
                <w:i/>
                <w:sz w:val="18"/>
                <w:szCs w:val="18"/>
                <w:u w:val="single"/>
              </w:rPr>
              <w:t>Mathematical Language</w:t>
            </w:r>
            <w:r w:rsidRPr="005800B6">
              <w:rPr>
                <w:rFonts w:ascii="Comic Sans MS" w:hAnsi="Comic Sans MS"/>
                <w:b/>
                <w:sz w:val="18"/>
                <w:szCs w:val="18"/>
              </w:rPr>
              <w:t xml:space="preserve">: </w:t>
            </w:r>
            <w:r w:rsidRPr="005800B6">
              <w:rPr>
                <w:rFonts w:ascii="Comic Sans MS" w:hAnsi="Comic Sans MS"/>
                <w:sz w:val="18"/>
                <w:szCs w:val="18"/>
              </w:rPr>
              <w:t xml:space="preserve">Use an </w:t>
            </w:r>
            <w:r w:rsidRPr="005800B6">
              <w:rPr>
                <w:rFonts w:ascii="Comic Sans MS" w:hAnsi="Comic Sans MS"/>
                <w:i/>
                <w:sz w:val="18"/>
                <w:szCs w:val="18"/>
              </w:rPr>
              <w:t>Illustrated Maths Dictionary</w:t>
            </w:r>
            <w:r w:rsidRPr="005800B6">
              <w:rPr>
                <w:rFonts w:ascii="Comic Sans MS" w:hAnsi="Comic Sans MS"/>
                <w:sz w:val="18"/>
                <w:szCs w:val="18"/>
              </w:rPr>
              <w:t xml:space="preserve"> to record key mathematical vocabulary (</w:t>
            </w:r>
            <w:r w:rsidR="008B7DFF" w:rsidRPr="005800B6">
              <w:rPr>
                <w:rFonts w:ascii="Comic Sans MS" w:hAnsi="Comic Sans MS"/>
                <w:sz w:val="18"/>
                <w:szCs w:val="18"/>
              </w:rPr>
              <w:t>relating</w:t>
            </w:r>
            <w:r w:rsidRPr="005800B6">
              <w:rPr>
                <w:rFonts w:ascii="Comic Sans MS" w:hAnsi="Comic Sans MS"/>
                <w:sz w:val="18"/>
                <w:szCs w:val="18"/>
              </w:rPr>
              <w:t xml:space="preserve"> to topics covered)</w:t>
            </w:r>
            <w:r w:rsidR="008B7DFF" w:rsidRPr="005800B6">
              <w:rPr>
                <w:rFonts w:ascii="Comic Sans MS" w:hAnsi="Comic Sans MS"/>
                <w:sz w:val="18"/>
                <w:szCs w:val="18"/>
              </w:rPr>
              <w:t>.</w:t>
            </w:r>
            <w:r w:rsidR="00E14277" w:rsidRPr="005800B6">
              <w:rPr>
                <w:rFonts w:ascii="Comic Sans MS" w:hAnsi="Comic Sans MS"/>
                <w:sz w:val="18"/>
                <w:szCs w:val="18"/>
              </w:rPr>
              <w:t xml:space="preserve"> This </w:t>
            </w:r>
            <w:r w:rsidR="00A6282D" w:rsidRPr="005800B6">
              <w:rPr>
                <w:rFonts w:ascii="Comic Sans MS" w:hAnsi="Comic Sans MS"/>
                <w:sz w:val="18"/>
                <w:szCs w:val="18"/>
              </w:rPr>
              <w:t>can</w:t>
            </w:r>
            <w:r w:rsidR="00E14277" w:rsidRPr="005800B6">
              <w:rPr>
                <w:rFonts w:ascii="Comic Sans MS" w:hAnsi="Comic Sans MS"/>
                <w:sz w:val="18"/>
                <w:szCs w:val="18"/>
              </w:rPr>
              <w:t xml:space="preserve"> be </w:t>
            </w:r>
            <w:r w:rsidR="008B7DFF" w:rsidRPr="005800B6">
              <w:rPr>
                <w:rFonts w:ascii="Comic Sans MS" w:hAnsi="Comic Sans MS"/>
                <w:sz w:val="18"/>
                <w:szCs w:val="18"/>
              </w:rPr>
              <w:t>filled in</w:t>
            </w:r>
            <w:r w:rsidR="00E14277" w:rsidRPr="005800B6">
              <w:rPr>
                <w:rFonts w:ascii="Comic Sans MS" w:hAnsi="Comic Sans MS"/>
                <w:sz w:val="18"/>
                <w:szCs w:val="18"/>
              </w:rPr>
              <w:t xml:space="preserve"> </w:t>
            </w:r>
            <w:r w:rsidR="008B7DFF" w:rsidRPr="005800B6">
              <w:rPr>
                <w:rFonts w:ascii="Comic Sans MS" w:hAnsi="Comic Sans MS"/>
                <w:sz w:val="18"/>
                <w:szCs w:val="18"/>
              </w:rPr>
              <w:t xml:space="preserve">throughout the year and should include thoughtful sketches </w:t>
            </w:r>
            <w:r w:rsidR="00E14277" w:rsidRPr="005800B6">
              <w:rPr>
                <w:rFonts w:ascii="Comic Sans MS" w:hAnsi="Comic Sans MS"/>
                <w:sz w:val="18"/>
                <w:szCs w:val="18"/>
              </w:rPr>
              <w:t xml:space="preserve">to encourage </w:t>
            </w:r>
            <w:r w:rsidR="008B7DFF" w:rsidRPr="005800B6">
              <w:rPr>
                <w:rFonts w:ascii="Comic Sans MS" w:hAnsi="Comic Sans MS"/>
                <w:sz w:val="18"/>
                <w:szCs w:val="18"/>
              </w:rPr>
              <w:t xml:space="preserve">the </w:t>
            </w:r>
            <w:r w:rsidR="00E14277" w:rsidRPr="005800B6">
              <w:rPr>
                <w:rFonts w:ascii="Comic Sans MS" w:hAnsi="Comic Sans MS"/>
                <w:sz w:val="18"/>
                <w:szCs w:val="18"/>
              </w:rPr>
              <w:t xml:space="preserve">children to learn </w:t>
            </w:r>
            <w:r w:rsidR="008B7DFF" w:rsidRPr="005800B6">
              <w:rPr>
                <w:rFonts w:ascii="Comic Sans MS" w:hAnsi="Comic Sans MS"/>
                <w:sz w:val="18"/>
                <w:szCs w:val="18"/>
              </w:rPr>
              <w:t>new terms</w:t>
            </w:r>
            <w:r w:rsidR="00E14277" w:rsidRPr="005800B6">
              <w:rPr>
                <w:rFonts w:ascii="Comic Sans MS" w:hAnsi="Comic Sans MS"/>
                <w:sz w:val="18"/>
                <w:szCs w:val="18"/>
              </w:rPr>
              <w:t>.</w:t>
            </w:r>
            <w:r w:rsidR="00A6282D" w:rsidRPr="005800B6">
              <w:rPr>
                <w:rFonts w:ascii="Comic Sans MS" w:hAnsi="Comic Sans MS"/>
                <w:sz w:val="18"/>
                <w:szCs w:val="18"/>
              </w:rPr>
              <w:t xml:space="preserve"> </w:t>
            </w:r>
          </w:p>
          <w:p w:rsidR="00BF0D1D" w:rsidRPr="005800B6" w:rsidRDefault="00D57B99" w:rsidP="008C67F0">
            <w:pPr>
              <w:jc w:val="both"/>
              <w:rPr>
                <w:rFonts w:ascii="Comic Sans MS" w:hAnsi="Comic Sans MS"/>
                <w:b/>
                <w:i/>
                <w:sz w:val="18"/>
                <w:szCs w:val="18"/>
                <w:u w:val="single"/>
              </w:rPr>
            </w:pPr>
            <w:r w:rsidRPr="005800B6">
              <w:rPr>
                <w:rFonts w:ascii="Comic Sans MS" w:hAnsi="Comic Sans MS"/>
                <w:b/>
                <w:i/>
                <w:sz w:val="18"/>
                <w:szCs w:val="18"/>
                <w:u w:val="single"/>
              </w:rPr>
              <w:t>Tips for parents:</w:t>
            </w:r>
          </w:p>
          <w:p w:rsidR="00561D4C" w:rsidRPr="005800B6" w:rsidRDefault="008B7DFF" w:rsidP="008C67F0">
            <w:pPr>
              <w:jc w:val="both"/>
              <w:rPr>
                <w:rFonts w:ascii="Comic Sans MS" w:hAnsi="Comic Sans MS"/>
                <w:sz w:val="18"/>
                <w:szCs w:val="18"/>
              </w:rPr>
            </w:pPr>
            <w:r w:rsidRPr="005800B6">
              <w:rPr>
                <w:rFonts w:ascii="Comic Sans MS" w:hAnsi="Comic Sans MS"/>
                <w:sz w:val="18"/>
                <w:szCs w:val="18"/>
              </w:rPr>
              <w:t>Revise</w:t>
            </w:r>
            <w:r w:rsidR="002340C6" w:rsidRPr="005800B6">
              <w:rPr>
                <w:rFonts w:ascii="Comic Sans MS" w:hAnsi="Comic Sans MS"/>
                <w:sz w:val="18"/>
                <w:szCs w:val="18"/>
              </w:rPr>
              <w:t xml:space="preserve"> place value of </w:t>
            </w:r>
            <w:proofErr w:type="spellStart"/>
            <w:r w:rsidR="002340C6" w:rsidRPr="005800B6">
              <w:rPr>
                <w:rFonts w:ascii="Comic Sans MS" w:hAnsi="Comic Sans MS"/>
                <w:sz w:val="18"/>
                <w:szCs w:val="18"/>
              </w:rPr>
              <w:t>T</w:t>
            </w:r>
            <w:r w:rsidR="003E64FE">
              <w:rPr>
                <w:rFonts w:ascii="Comic Sans MS" w:hAnsi="Comic Sans MS"/>
                <w:sz w:val="18"/>
                <w:szCs w:val="18"/>
              </w:rPr>
              <w:t>Th</w:t>
            </w:r>
            <w:proofErr w:type="spellEnd"/>
            <w:r w:rsidR="002340C6" w:rsidRPr="005800B6">
              <w:rPr>
                <w:rFonts w:ascii="Comic Sans MS" w:hAnsi="Comic Sans MS"/>
                <w:sz w:val="18"/>
                <w:szCs w:val="18"/>
              </w:rPr>
              <w:t xml:space="preserve">, </w:t>
            </w:r>
            <w:proofErr w:type="spellStart"/>
            <w:r w:rsidR="002340C6" w:rsidRPr="005800B6">
              <w:rPr>
                <w:rFonts w:ascii="Comic Sans MS" w:hAnsi="Comic Sans MS"/>
                <w:sz w:val="18"/>
                <w:szCs w:val="18"/>
              </w:rPr>
              <w:t>T</w:t>
            </w:r>
            <w:r w:rsidR="003E64FE">
              <w:rPr>
                <w:rFonts w:ascii="Comic Sans MS" w:hAnsi="Comic Sans MS"/>
                <w:sz w:val="18"/>
                <w:szCs w:val="18"/>
              </w:rPr>
              <w:t>h</w:t>
            </w:r>
            <w:proofErr w:type="spellEnd"/>
            <w:r w:rsidR="002340C6" w:rsidRPr="005800B6">
              <w:rPr>
                <w:rFonts w:ascii="Comic Sans MS" w:hAnsi="Comic Sans MS"/>
                <w:sz w:val="18"/>
                <w:szCs w:val="18"/>
              </w:rPr>
              <w:t>, H</w:t>
            </w:r>
            <w:r w:rsidRPr="005800B6">
              <w:rPr>
                <w:rFonts w:ascii="Comic Sans MS" w:hAnsi="Comic Sans MS"/>
                <w:sz w:val="18"/>
                <w:szCs w:val="18"/>
              </w:rPr>
              <w:t xml:space="preserve">, </w:t>
            </w:r>
            <w:r w:rsidR="002340C6" w:rsidRPr="005800B6">
              <w:rPr>
                <w:rFonts w:ascii="Comic Sans MS" w:hAnsi="Comic Sans MS"/>
                <w:sz w:val="18"/>
                <w:szCs w:val="18"/>
              </w:rPr>
              <w:t>T</w:t>
            </w:r>
            <w:r w:rsidRPr="005800B6">
              <w:rPr>
                <w:rFonts w:ascii="Comic Sans MS" w:hAnsi="Comic Sans MS"/>
                <w:sz w:val="18"/>
                <w:szCs w:val="18"/>
              </w:rPr>
              <w:t xml:space="preserve">, and </w:t>
            </w:r>
            <w:r w:rsidR="002340C6" w:rsidRPr="005800B6">
              <w:rPr>
                <w:rFonts w:ascii="Comic Sans MS" w:hAnsi="Comic Sans MS"/>
                <w:sz w:val="18"/>
                <w:szCs w:val="18"/>
              </w:rPr>
              <w:t>U</w:t>
            </w:r>
            <w:r w:rsidR="00E14277" w:rsidRPr="005800B6">
              <w:rPr>
                <w:rFonts w:ascii="Comic Sans MS" w:hAnsi="Comic Sans MS"/>
                <w:sz w:val="18"/>
                <w:szCs w:val="18"/>
              </w:rPr>
              <w:t xml:space="preserve"> within </w:t>
            </w:r>
            <w:r w:rsidR="00C7165B" w:rsidRPr="005800B6">
              <w:rPr>
                <w:rFonts w:ascii="Comic Sans MS" w:hAnsi="Comic Sans MS"/>
                <w:sz w:val="18"/>
                <w:szCs w:val="18"/>
              </w:rPr>
              <w:t xml:space="preserve">10,000 appreciating the value of each digit. </w:t>
            </w:r>
            <w:r w:rsidRPr="005800B6">
              <w:rPr>
                <w:rFonts w:ascii="Comic Sans MS" w:hAnsi="Comic Sans MS"/>
                <w:sz w:val="18"/>
                <w:szCs w:val="18"/>
              </w:rPr>
              <w:t>Extend to n</w:t>
            </w:r>
            <w:r w:rsidR="00F81FD9" w:rsidRPr="005800B6">
              <w:rPr>
                <w:rFonts w:ascii="Comic Sans MS" w:hAnsi="Comic Sans MS"/>
                <w:sz w:val="18"/>
                <w:szCs w:val="18"/>
              </w:rPr>
              <w:t xml:space="preserve">umbers up </w:t>
            </w:r>
            <w:r w:rsidR="00C7165B" w:rsidRPr="005800B6">
              <w:rPr>
                <w:rFonts w:ascii="Comic Sans MS" w:hAnsi="Comic Sans MS"/>
                <w:sz w:val="18"/>
                <w:szCs w:val="18"/>
              </w:rPr>
              <w:t>to 999,999.</w:t>
            </w:r>
            <w:r w:rsidR="00E14277" w:rsidRPr="005800B6">
              <w:rPr>
                <w:rFonts w:ascii="Comic Sans MS" w:hAnsi="Comic Sans MS"/>
                <w:sz w:val="18"/>
                <w:szCs w:val="18"/>
              </w:rPr>
              <w:t xml:space="preserve"> Encourage children to practice using inverse operations when completing homework.</w:t>
            </w:r>
            <w:r w:rsidRPr="005800B6">
              <w:rPr>
                <w:rFonts w:ascii="Comic Sans MS" w:hAnsi="Comic Sans MS"/>
                <w:sz w:val="18"/>
                <w:szCs w:val="18"/>
              </w:rPr>
              <w:t xml:space="preserve"> </w:t>
            </w:r>
            <w:r w:rsidR="002C497F" w:rsidRPr="005800B6">
              <w:rPr>
                <w:rFonts w:ascii="Comic Sans MS" w:hAnsi="Comic Sans MS"/>
                <w:sz w:val="18"/>
                <w:szCs w:val="18"/>
              </w:rPr>
              <w:t xml:space="preserve">Recognise and discuss 3D shapes at home and </w:t>
            </w:r>
            <w:r w:rsidRPr="005800B6">
              <w:rPr>
                <w:rFonts w:ascii="Comic Sans MS" w:hAnsi="Comic Sans MS"/>
                <w:sz w:val="18"/>
                <w:szCs w:val="18"/>
              </w:rPr>
              <w:t>in the environment</w:t>
            </w:r>
            <w:r w:rsidR="002C497F" w:rsidRPr="005800B6">
              <w:rPr>
                <w:rFonts w:ascii="Comic Sans MS" w:hAnsi="Comic Sans MS"/>
                <w:sz w:val="18"/>
                <w:szCs w:val="18"/>
              </w:rPr>
              <w:t xml:space="preserve"> to reinforce properties.</w:t>
            </w:r>
            <w:r w:rsidR="005671F6">
              <w:rPr>
                <w:rFonts w:ascii="Comic Sans MS" w:hAnsi="Comic Sans MS"/>
                <w:sz w:val="18"/>
                <w:szCs w:val="18"/>
              </w:rPr>
              <w:t xml:space="preserve"> Speak to your child about adding and subtracting money and rounding. </w:t>
            </w:r>
            <w:r w:rsidR="008C2069" w:rsidRPr="005800B6">
              <w:rPr>
                <w:rFonts w:ascii="Comic Sans MS" w:hAnsi="Comic Sans MS"/>
                <w:sz w:val="18"/>
                <w:szCs w:val="18"/>
              </w:rPr>
              <w:t xml:space="preserve">Continue to utilise online maths games e.g. </w:t>
            </w:r>
            <w:r w:rsidR="008C2069" w:rsidRPr="005800B6">
              <w:rPr>
                <w:rFonts w:ascii="Comic Sans MS" w:hAnsi="Comic Sans MS"/>
                <w:sz w:val="18"/>
                <w:szCs w:val="18"/>
                <w:u w:val="single"/>
              </w:rPr>
              <w:t>mathsisfun</w:t>
            </w:r>
            <w:r w:rsidR="001429E7" w:rsidRPr="005800B6">
              <w:rPr>
                <w:rFonts w:ascii="Comic Sans MS" w:hAnsi="Comic Sans MS"/>
                <w:sz w:val="18"/>
                <w:szCs w:val="18"/>
                <w:u w:val="single"/>
              </w:rPr>
              <w:t>.com</w:t>
            </w:r>
            <w:r w:rsidR="008C2069" w:rsidRPr="005800B6">
              <w:rPr>
                <w:rFonts w:ascii="Comic Sans MS" w:hAnsi="Comic Sans MS"/>
                <w:sz w:val="18"/>
                <w:szCs w:val="18"/>
                <w:u w:val="single"/>
              </w:rPr>
              <w:t>/mangahigh</w:t>
            </w:r>
            <w:r w:rsidR="001429E7" w:rsidRPr="005800B6">
              <w:rPr>
                <w:rFonts w:ascii="Comic Sans MS" w:hAnsi="Comic Sans MS"/>
                <w:sz w:val="18"/>
                <w:szCs w:val="18"/>
                <w:u w:val="single"/>
              </w:rPr>
              <w:t>.com</w:t>
            </w:r>
            <w:r w:rsidR="001429E7" w:rsidRPr="005800B6">
              <w:rPr>
                <w:rFonts w:ascii="Comic Sans MS" w:hAnsi="Comic Sans MS"/>
                <w:sz w:val="18"/>
                <w:szCs w:val="18"/>
              </w:rPr>
              <w:t xml:space="preserve"> </w:t>
            </w:r>
            <w:r w:rsidR="002C497F" w:rsidRPr="005800B6">
              <w:rPr>
                <w:rFonts w:ascii="Comic Sans MS" w:hAnsi="Comic Sans MS"/>
                <w:sz w:val="18"/>
                <w:szCs w:val="18"/>
              </w:rPr>
              <w:t>for practice of times tables and other concepts.</w:t>
            </w:r>
            <w:r w:rsidR="00561D4C">
              <w:rPr>
                <w:rFonts w:ascii="Comic Sans MS" w:hAnsi="Comic Sans MS"/>
                <w:sz w:val="18"/>
                <w:szCs w:val="18"/>
              </w:rPr>
              <w:t xml:space="preserve"> </w:t>
            </w:r>
            <w:r w:rsidRPr="005800B6">
              <w:rPr>
                <w:rFonts w:ascii="Comic Sans MS" w:hAnsi="Comic Sans MS"/>
                <w:sz w:val="18"/>
                <w:szCs w:val="18"/>
              </w:rPr>
              <w:t xml:space="preserve">Google search “A Maths Dictionary for Kids” by Jenny </w:t>
            </w:r>
            <w:proofErr w:type="spellStart"/>
            <w:r w:rsidRPr="005800B6">
              <w:rPr>
                <w:rFonts w:ascii="Comic Sans MS" w:hAnsi="Comic Sans MS"/>
                <w:sz w:val="18"/>
                <w:szCs w:val="18"/>
              </w:rPr>
              <w:t>Eather</w:t>
            </w:r>
            <w:proofErr w:type="spellEnd"/>
            <w:r w:rsidRPr="005800B6">
              <w:rPr>
                <w:rFonts w:ascii="Comic Sans MS" w:hAnsi="Comic Sans MS"/>
                <w:sz w:val="18"/>
                <w:szCs w:val="18"/>
              </w:rPr>
              <w:t xml:space="preserve"> for definitions and interactive examples.</w:t>
            </w:r>
            <w:r w:rsidR="005671F6">
              <w:rPr>
                <w:rFonts w:ascii="Comic Sans MS" w:hAnsi="Comic Sans MS"/>
                <w:sz w:val="18"/>
                <w:szCs w:val="18"/>
              </w:rPr>
              <w:t xml:space="preserve"> Pupils to complete New Waves Maths activity daily. Parents to mark work using answers shared on Teams Files.</w:t>
            </w:r>
          </w:p>
        </w:tc>
      </w:tr>
      <w:tr w:rsidR="00616E7F" w:rsidRPr="005800B6" w:rsidTr="000A1663">
        <w:tc>
          <w:tcPr>
            <w:tcW w:w="10035" w:type="dxa"/>
          </w:tcPr>
          <w:p w:rsidR="00616E7F" w:rsidRPr="005800B6" w:rsidRDefault="00616E7F" w:rsidP="00616E7F">
            <w:pPr>
              <w:rPr>
                <w:rFonts w:ascii="Comic Sans MS" w:hAnsi="Comic Sans MS"/>
                <w:b/>
                <w:sz w:val="18"/>
                <w:szCs w:val="18"/>
              </w:rPr>
            </w:pPr>
            <w:r w:rsidRPr="005800B6">
              <w:rPr>
                <w:rFonts w:ascii="Comic Sans MS" w:hAnsi="Comic Sans MS"/>
                <w:b/>
                <w:sz w:val="18"/>
                <w:szCs w:val="18"/>
                <w:u w:val="single"/>
              </w:rPr>
              <w:t>World Around Us</w:t>
            </w:r>
            <w:r w:rsidR="008C2069" w:rsidRPr="005800B6">
              <w:rPr>
                <w:rFonts w:ascii="Comic Sans MS" w:hAnsi="Comic Sans MS"/>
                <w:b/>
                <w:sz w:val="18"/>
                <w:szCs w:val="18"/>
                <w:u w:val="single"/>
              </w:rPr>
              <w:t>:</w:t>
            </w:r>
            <w:r w:rsidR="00B97793" w:rsidRPr="005800B6">
              <w:rPr>
                <w:rFonts w:ascii="Comic Sans MS" w:hAnsi="Comic Sans MS"/>
                <w:sz w:val="18"/>
                <w:szCs w:val="18"/>
              </w:rPr>
              <w:t xml:space="preserve"> </w:t>
            </w:r>
            <w:r w:rsidR="008B7DFF" w:rsidRPr="005800B6">
              <w:rPr>
                <w:rFonts w:ascii="Comic Sans MS" w:hAnsi="Comic Sans MS"/>
                <w:b/>
                <w:sz w:val="18"/>
                <w:szCs w:val="18"/>
              </w:rPr>
              <w:t>The children will…</w:t>
            </w:r>
          </w:p>
          <w:p w:rsidR="00F466D5" w:rsidRPr="005800B6" w:rsidRDefault="00F466D5" w:rsidP="008C67F0">
            <w:pPr>
              <w:jc w:val="both"/>
              <w:rPr>
                <w:rFonts w:ascii="Comic Sans MS" w:eastAsia="Times New Roman" w:hAnsi="Comic Sans MS" w:cs="Times New Roman"/>
                <w:sz w:val="18"/>
                <w:szCs w:val="18"/>
              </w:rPr>
            </w:pPr>
            <w:r w:rsidRPr="005800B6">
              <w:rPr>
                <w:rFonts w:ascii="Comic Sans MS" w:eastAsia="Times New Roman" w:hAnsi="Comic Sans MS" w:cs="Times New Roman"/>
                <w:sz w:val="18"/>
                <w:szCs w:val="18"/>
              </w:rPr>
              <w:t>Understand the purpose and structure of a timeline and record key events in Viking life.</w:t>
            </w:r>
          </w:p>
          <w:p w:rsidR="00C7165B" w:rsidRPr="005800B6" w:rsidRDefault="00F6616B" w:rsidP="008C67F0">
            <w:pPr>
              <w:jc w:val="both"/>
              <w:rPr>
                <w:rFonts w:ascii="Comic Sans MS" w:eastAsia="Times New Roman" w:hAnsi="Comic Sans MS" w:cs="Times New Roman"/>
                <w:sz w:val="18"/>
                <w:szCs w:val="18"/>
              </w:rPr>
            </w:pPr>
            <w:r w:rsidRPr="005800B6">
              <w:rPr>
                <w:rFonts w:ascii="Comic Sans MS" w:eastAsia="Times New Roman" w:hAnsi="Comic Sans MS" w:cs="Times New Roman"/>
                <w:sz w:val="18"/>
                <w:szCs w:val="18"/>
              </w:rPr>
              <w:t>I</w:t>
            </w:r>
            <w:r w:rsidR="0055643E" w:rsidRPr="005800B6">
              <w:rPr>
                <w:rFonts w:ascii="Comic Sans MS" w:eastAsia="Times New Roman" w:hAnsi="Comic Sans MS" w:cs="Times New Roman"/>
                <w:sz w:val="18"/>
                <w:szCs w:val="18"/>
              </w:rPr>
              <w:t>dentify the countries of origin</w:t>
            </w:r>
            <w:r w:rsidR="00F466D5" w:rsidRPr="005800B6">
              <w:rPr>
                <w:rFonts w:ascii="Comic Sans MS" w:eastAsia="Times New Roman" w:hAnsi="Comic Sans MS" w:cs="Times New Roman"/>
                <w:sz w:val="18"/>
                <w:szCs w:val="18"/>
              </w:rPr>
              <w:t xml:space="preserve"> of the Vikings.</w:t>
            </w:r>
            <w:r w:rsidRPr="005800B6">
              <w:rPr>
                <w:rFonts w:ascii="Comic Sans MS" w:eastAsia="Times New Roman" w:hAnsi="Comic Sans MS" w:cs="Times New Roman"/>
                <w:sz w:val="18"/>
                <w:szCs w:val="18"/>
              </w:rPr>
              <w:t xml:space="preserve"> Locate</w:t>
            </w:r>
            <w:r w:rsidR="00F466D5" w:rsidRPr="005800B6">
              <w:rPr>
                <w:rFonts w:ascii="Comic Sans MS" w:eastAsia="Times New Roman" w:hAnsi="Comic Sans MS" w:cs="Times New Roman"/>
                <w:sz w:val="18"/>
                <w:szCs w:val="18"/>
              </w:rPr>
              <w:t xml:space="preserve"> the main Scandinavian countries on a map of Europe and discuss the location and features of these countries using geographical language</w:t>
            </w:r>
            <w:r w:rsidRPr="005800B6">
              <w:rPr>
                <w:rFonts w:ascii="Comic Sans MS" w:eastAsia="Times New Roman" w:hAnsi="Comic Sans MS" w:cs="Times New Roman"/>
                <w:sz w:val="18"/>
                <w:szCs w:val="18"/>
              </w:rPr>
              <w:t>.</w:t>
            </w:r>
            <w:r w:rsidR="00C7165B" w:rsidRPr="005800B6">
              <w:rPr>
                <w:rFonts w:ascii="Comic Sans MS" w:hAnsi="Comic Sans MS"/>
                <w:sz w:val="18"/>
                <w:szCs w:val="18"/>
              </w:rPr>
              <w:t xml:space="preserve"> </w:t>
            </w:r>
            <w:r w:rsidR="00C7165B" w:rsidRPr="005800B6">
              <w:rPr>
                <w:rFonts w:ascii="Comic Sans MS" w:eastAsia="Times New Roman" w:hAnsi="Comic Sans MS" w:cs="Times New Roman"/>
                <w:sz w:val="18"/>
                <w:szCs w:val="18"/>
              </w:rPr>
              <w:t xml:space="preserve">Discuss cause and effect in relation to why the Vikings may have left their homelands. </w:t>
            </w:r>
          </w:p>
          <w:p w:rsidR="00F466D5" w:rsidRPr="005800B6" w:rsidRDefault="0055643E" w:rsidP="008C67F0">
            <w:pPr>
              <w:jc w:val="both"/>
              <w:rPr>
                <w:rFonts w:ascii="Comic Sans MS" w:eastAsia="Times New Roman" w:hAnsi="Comic Sans MS" w:cs="Times New Roman"/>
                <w:sz w:val="18"/>
                <w:szCs w:val="18"/>
              </w:rPr>
            </w:pPr>
            <w:r w:rsidRPr="005800B6">
              <w:rPr>
                <w:rFonts w:ascii="Comic Sans MS" w:eastAsia="Times New Roman" w:hAnsi="Comic Sans MS" w:cs="Times New Roman"/>
                <w:sz w:val="18"/>
                <w:szCs w:val="18"/>
              </w:rPr>
              <w:t>Understand and explore</w:t>
            </w:r>
            <w:r w:rsidR="00C7165B" w:rsidRPr="005800B6">
              <w:rPr>
                <w:rFonts w:ascii="Comic Sans MS" w:eastAsia="Times New Roman" w:hAnsi="Comic Sans MS" w:cs="Times New Roman"/>
                <w:sz w:val="18"/>
                <w:szCs w:val="18"/>
              </w:rPr>
              <w:t xml:space="preserve"> primary and secondary sources of evidence. </w:t>
            </w:r>
          </w:p>
          <w:p w:rsidR="0055643E" w:rsidRPr="005800B6" w:rsidRDefault="0055643E" w:rsidP="005B2658">
            <w:pPr>
              <w:rPr>
                <w:rFonts w:ascii="Comic Sans MS" w:hAnsi="Comic Sans MS"/>
                <w:sz w:val="4"/>
                <w:szCs w:val="18"/>
              </w:rPr>
            </w:pPr>
          </w:p>
          <w:p w:rsidR="00D57B99" w:rsidRPr="005800B6" w:rsidRDefault="00D57B99" w:rsidP="008C67F0">
            <w:pPr>
              <w:jc w:val="both"/>
              <w:rPr>
                <w:rFonts w:ascii="Comic Sans MS" w:hAnsi="Comic Sans MS"/>
                <w:sz w:val="18"/>
                <w:szCs w:val="18"/>
                <w:u w:val="single"/>
              </w:rPr>
            </w:pPr>
            <w:r w:rsidRPr="005800B6">
              <w:rPr>
                <w:rFonts w:ascii="Comic Sans MS" w:hAnsi="Comic Sans MS"/>
                <w:sz w:val="18"/>
                <w:szCs w:val="18"/>
                <w:u w:val="single"/>
              </w:rPr>
              <w:t>Tips for parents:</w:t>
            </w:r>
          </w:p>
          <w:p w:rsidR="00561D4C" w:rsidRPr="005800B6" w:rsidRDefault="00B97793" w:rsidP="006D5492">
            <w:pPr>
              <w:jc w:val="both"/>
              <w:rPr>
                <w:rFonts w:ascii="Comic Sans MS" w:hAnsi="Comic Sans MS"/>
                <w:sz w:val="18"/>
                <w:szCs w:val="18"/>
              </w:rPr>
            </w:pPr>
            <w:r w:rsidRPr="005800B6">
              <w:rPr>
                <w:rFonts w:ascii="Comic Sans MS" w:hAnsi="Comic Sans MS"/>
                <w:sz w:val="18"/>
                <w:szCs w:val="18"/>
              </w:rPr>
              <w:t xml:space="preserve">Read non-fiction Viking books </w:t>
            </w:r>
            <w:r w:rsidR="0055643E" w:rsidRPr="005800B6">
              <w:rPr>
                <w:rFonts w:ascii="Comic Sans MS" w:hAnsi="Comic Sans MS"/>
                <w:sz w:val="18"/>
                <w:szCs w:val="18"/>
              </w:rPr>
              <w:t>from</w:t>
            </w:r>
            <w:r w:rsidRPr="005800B6">
              <w:rPr>
                <w:rFonts w:ascii="Comic Sans MS" w:hAnsi="Comic Sans MS"/>
                <w:sz w:val="18"/>
                <w:szCs w:val="18"/>
              </w:rPr>
              <w:t xml:space="preserve"> </w:t>
            </w:r>
            <w:r w:rsidR="0055643E" w:rsidRPr="005800B6">
              <w:rPr>
                <w:rFonts w:ascii="Comic Sans MS" w:hAnsi="Comic Sans MS"/>
                <w:sz w:val="18"/>
                <w:szCs w:val="18"/>
              </w:rPr>
              <w:t>your local library</w:t>
            </w:r>
            <w:r w:rsidRPr="005800B6">
              <w:rPr>
                <w:rFonts w:ascii="Comic Sans MS" w:hAnsi="Comic Sans MS"/>
                <w:sz w:val="18"/>
                <w:szCs w:val="18"/>
              </w:rPr>
              <w:t xml:space="preserve">. Visit the Viking exhibition at </w:t>
            </w:r>
            <w:r w:rsidR="008C2069" w:rsidRPr="005800B6">
              <w:rPr>
                <w:rFonts w:ascii="Comic Sans MS" w:hAnsi="Comic Sans MS"/>
                <w:sz w:val="18"/>
                <w:szCs w:val="18"/>
              </w:rPr>
              <w:t xml:space="preserve">the </w:t>
            </w:r>
            <w:r w:rsidRPr="005800B6">
              <w:rPr>
                <w:rFonts w:ascii="Comic Sans MS" w:hAnsi="Comic Sans MS"/>
                <w:sz w:val="18"/>
                <w:szCs w:val="18"/>
              </w:rPr>
              <w:t>Ulster Museum</w:t>
            </w:r>
            <w:r w:rsidR="008C2069" w:rsidRPr="005800B6">
              <w:rPr>
                <w:rFonts w:ascii="Comic Sans MS" w:hAnsi="Comic Sans MS"/>
                <w:sz w:val="18"/>
                <w:szCs w:val="18"/>
              </w:rPr>
              <w:t>.</w:t>
            </w:r>
            <w:r w:rsidRPr="005800B6">
              <w:rPr>
                <w:rFonts w:ascii="Comic Sans MS" w:hAnsi="Comic Sans MS"/>
                <w:sz w:val="18"/>
                <w:szCs w:val="18"/>
              </w:rPr>
              <w:t xml:space="preserve"> </w:t>
            </w:r>
          </w:p>
        </w:tc>
      </w:tr>
      <w:tr w:rsidR="00D57B99" w:rsidRPr="005800B6" w:rsidTr="000A1663">
        <w:tc>
          <w:tcPr>
            <w:tcW w:w="10035" w:type="dxa"/>
          </w:tcPr>
          <w:p w:rsidR="00D57B99" w:rsidRPr="005800B6" w:rsidRDefault="00D57B99" w:rsidP="008C67F0">
            <w:pPr>
              <w:jc w:val="both"/>
              <w:rPr>
                <w:rFonts w:ascii="Comic Sans MS" w:hAnsi="Comic Sans MS"/>
                <w:b/>
                <w:sz w:val="18"/>
                <w:szCs w:val="18"/>
              </w:rPr>
            </w:pPr>
            <w:r w:rsidRPr="005800B6">
              <w:rPr>
                <w:rFonts w:ascii="Comic Sans MS" w:hAnsi="Comic Sans MS"/>
                <w:b/>
                <w:sz w:val="18"/>
                <w:szCs w:val="18"/>
                <w:u w:val="single"/>
              </w:rPr>
              <w:t>ICT</w:t>
            </w:r>
            <w:r w:rsidR="008C2069" w:rsidRPr="005800B6">
              <w:rPr>
                <w:rFonts w:ascii="Comic Sans MS" w:hAnsi="Comic Sans MS"/>
                <w:b/>
                <w:sz w:val="18"/>
                <w:szCs w:val="18"/>
              </w:rPr>
              <w:t xml:space="preserve">: </w:t>
            </w:r>
            <w:r w:rsidR="0055643E" w:rsidRPr="005800B6">
              <w:rPr>
                <w:rFonts w:ascii="Comic Sans MS" w:hAnsi="Comic Sans MS"/>
                <w:b/>
                <w:sz w:val="18"/>
                <w:szCs w:val="18"/>
              </w:rPr>
              <w:t>The children will…</w:t>
            </w:r>
          </w:p>
          <w:p w:rsidR="00DE0D70" w:rsidRPr="005800B6" w:rsidRDefault="00DE0D70" w:rsidP="008C67F0">
            <w:pPr>
              <w:jc w:val="both"/>
              <w:rPr>
                <w:rFonts w:ascii="Comic Sans MS" w:hAnsi="Comic Sans MS"/>
                <w:sz w:val="18"/>
                <w:szCs w:val="18"/>
              </w:rPr>
            </w:pPr>
            <w:r w:rsidRPr="005800B6">
              <w:rPr>
                <w:rFonts w:ascii="Comic Sans MS" w:hAnsi="Comic Sans MS"/>
                <w:sz w:val="18"/>
                <w:szCs w:val="18"/>
              </w:rPr>
              <w:t xml:space="preserve">Discuss online safety using </w:t>
            </w:r>
            <w:r w:rsidRPr="005800B6">
              <w:rPr>
                <w:rFonts w:ascii="Comic Sans MS" w:hAnsi="Comic Sans MS"/>
                <w:b/>
                <w:sz w:val="18"/>
                <w:szCs w:val="18"/>
              </w:rPr>
              <w:t>SMART</w:t>
            </w:r>
            <w:r w:rsidRPr="005800B6">
              <w:rPr>
                <w:rFonts w:ascii="Comic Sans MS" w:hAnsi="Comic Sans MS"/>
                <w:sz w:val="18"/>
                <w:szCs w:val="18"/>
              </w:rPr>
              <w:t xml:space="preserve"> Posters in the classroom.</w:t>
            </w:r>
            <w:r w:rsidR="006D5492">
              <w:rPr>
                <w:rFonts w:ascii="Comic Sans MS" w:hAnsi="Comic Sans MS"/>
                <w:sz w:val="18"/>
                <w:szCs w:val="18"/>
              </w:rPr>
              <w:t xml:space="preserve"> Learn to access class TEAMS and understand how class TEAMS will operate if required during class blended learning.</w:t>
            </w:r>
          </w:p>
          <w:p w:rsidR="00F6616B" w:rsidRPr="005800B6" w:rsidRDefault="00F6616B" w:rsidP="008C67F0">
            <w:pPr>
              <w:jc w:val="both"/>
              <w:rPr>
                <w:rFonts w:ascii="Comic Sans MS" w:hAnsi="Comic Sans MS"/>
                <w:sz w:val="18"/>
                <w:szCs w:val="18"/>
              </w:rPr>
            </w:pPr>
            <w:r w:rsidRPr="005800B6">
              <w:rPr>
                <w:rFonts w:ascii="Comic Sans MS" w:hAnsi="Comic Sans MS"/>
                <w:sz w:val="18"/>
                <w:szCs w:val="18"/>
              </w:rPr>
              <w:t xml:space="preserve">Participate in touch typing practice. </w:t>
            </w:r>
          </w:p>
          <w:p w:rsidR="00F6616B" w:rsidRDefault="00986688" w:rsidP="008C67F0">
            <w:pPr>
              <w:jc w:val="both"/>
              <w:rPr>
                <w:rFonts w:ascii="Comic Sans MS" w:hAnsi="Comic Sans MS"/>
                <w:sz w:val="18"/>
                <w:szCs w:val="18"/>
              </w:rPr>
            </w:pPr>
            <w:r w:rsidRPr="005800B6">
              <w:rPr>
                <w:rFonts w:ascii="Comic Sans MS" w:hAnsi="Comic Sans MS"/>
                <w:sz w:val="18"/>
                <w:szCs w:val="18"/>
              </w:rPr>
              <w:lastRenderedPageBreak/>
              <w:t>Be introduced to the features of an Excel spreadsheet. M</w:t>
            </w:r>
            <w:r w:rsidR="00F6616B" w:rsidRPr="005800B6">
              <w:rPr>
                <w:rFonts w:ascii="Comic Sans MS" w:hAnsi="Comic Sans MS"/>
                <w:sz w:val="18"/>
                <w:szCs w:val="18"/>
              </w:rPr>
              <w:t xml:space="preserve">anipulate data and investigate the effects of changing rules and parameters in order to solve problems. </w:t>
            </w:r>
          </w:p>
          <w:p w:rsidR="00561D4C" w:rsidRDefault="00561D4C" w:rsidP="008C67F0">
            <w:pPr>
              <w:jc w:val="both"/>
              <w:rPr>
                <w:rFonts w:ascii="Comic Sans MS" w:hAnsi="Comic Sans MS"/>
                <w:sz w:val="18"/>
                <w:szCs w:val="18"/>
              </w:rPr>
            </w:pPr>
            <w:r>
              <w:rPr>
                <w:rFonts w:ascii="Comic Sans MS" w:hAnsi="Comic Sans MS"/>
                <w:sz w:val="18"/>
                <w:szCs w:val="18"/>
              </w:rPr>
              <w:t xml:space="preserve">Be introduced to the </w:t>
            </w:r>
            <w:proofErr w:type="spellStart"/>
            <w:r>
              <w:rPr>
                <w:rFonts w:ascii="Comic Sans MS" w:hAnsi="Comic Sans MS"/>
                <w:sz w:val="18"/>
                <w:szCs w:val="18"/>
              </w:rPr>
              <w:t>Newsdesk</w:t>
            </w:r>
            <w:proofErr w:type="spellEnd"/>
            <w:r>
              <w:rPr>
                <w:rFonts w:ascii="Comic Sans MS" w:hAnsi="Comic Sans MS"/>
                <w:sz w:val="18"/>
                <w:szCs w:val="18"/>
              </w:rPr>
              <w:t xml:space="preserve"> facility on their </w:t>
            </w:r>
            <w:proofErr w:type="spellStart"/>
            <w:r>
              <w:rPr>
                <w:rFonts w:ascii="Comic Sans MS" w:hAnsi="Comic Sans MS"/>
                <w:sz w:val="18"/>
                <w:szCs w:val="18"/>
              </w:rPr>
              <w:t>MySchool</w:t>
            </w:r>
            <w:proofErr w:type="spellEnd"/>
            <w:r>
              <w:rPr>
                <w:rFonts w:ascii="Comic Sans MS" w:hAnsi="Comic Sans MS"/>
                <w:sz w:val="18"/>
                <w:szCs w:val="18"/>
              </w:rPr>
              <w:t xml:space="preserve"> homepage. They will be encouraged to comment on articles relating to current affairs and class topics.</w:t>
            </w:r>
          </w:p>
          <w:p w:rsidR="00245431" w:rsidRPr="00245431" w:rsidRDefault="00245431" w:rsidP="008C67F0">
            <w:pPr>
              <w:jc w:val="both"/>
              <w:rPr>
                <w:rFonts w:ascii="Comic Sans MS" w:hAnsi="Comic Sans MS"/>
                <w:sz w:val="6"/>
                <w:szCs w:val="18"/>
              </w:rPr>
            </w:pPr>
          </w:p>
          <w:p w:rsidR="00986688" w:rsidRPr="005800B6" w:rsidRDefault="00986688" w:rsidP="00986688">
            <w:pPr>
              <w:jc w:val="both"/>
              <w:rPr>
                <w:rFonts w:ascii="Comic Sans MS" w:hAnsi="Comic Sans MS"/>
                <w:sz w:val="18"/>
                <w:szCs w:val="18"/>
                <w:u w:val="single"/>
              </w:rPr>
            </w:pPr>
            <w:r w:rsidRPr="005800B6">
              <w:rPr>
                <w:rFonts w:ascii="Comic Sans MS" w:hAnsi="Comic Sans MS"/>
                <w:sz w:val="18"/>
                <w:szCs w:val="18"/>
                <w:u w:val="single"/>
              </w:rPr>
              <w:t>Tips for parents:</w:t>
            </w:r>
          </w:p>
          <w:p w:rsidR="008C2069" w:rsidRPr="005800B6" w:rsidRDefault="00B10269" w:rsidP="00E070C8">
            <w:pPr>
              <w:jc w:val="both"/>
              <w:rPr>
                <w:rFonts w:ascii="Comic Sans MS" w:hAnsi="Comic Sans MS"/>
                <w:sz w:val="18"/>
                <w:szCs w:val="18"/>
                <w:u w:val="single"/>
              </w:rPr>
            </w:pPr>
            <w:r w:rsidRPr="005800B6">
              <w:rPr>
                <w:rFonts w:ascii="Comic Sans MS" w:hAnsi="Comic Sans MS"/>
                <w:sz w:val="18"/>
                <w:szCs w:val="18"/>
              </w:rPr>
              <w:t xml:space="preserve">Access the </w:t>
            </w:r>
            <w:r w:rsidR="00E070C8" w:rsidRPr="005800B6">
              <w:rPr>
                <w:rFonts w:ascii="Comic Sans MS" w:hAnsi="Comic Sans MS"/>
                <w:sz w:val="18"/>
                <w:szCs w:val="18"/>
              </w:rPr>
              <w:t xml:space="preserve">P6 </w:t>
            </w:r>
            <w:r w:rsidRPr="005800B6">
              <w:rPr>
                <w:rFonts w:ascii="Comic Sans MS" w:hAnsi="Comic Sans MS"/>
                <w:b/>
                <w:i/>
                <w:sz w:val="18"/>
                <w:szCs w:val="18"/>
              </w:rPr>
              <w:t>Learning Zone</w:t>
            </w:r>
            <w:r w:rsidRPr="005800B6">
              <w:rPr>
                <w:rFonts w:ascii="Comic Sans MS" w:hAnsi="Comic Sans MS"/>
                <w:sz w:val="18"/>
                <w:szCs w:val="18"/>
              </w:rPr>
              <w:t xml:space="preserve"> on the School Website </w:t>
            </w:r>
            <w:r w:rsidR="00561D4C">
              <w:rPr>
                <w:rFonts w:ascii="Comic Sans MS" w:hAnsi="Comic Sans MS"/>
                <w:sz w:val="18"/>
                <w:szCs w:val="18"/>
              </w:rPr>
              <w:t xml:space="preserve">and the </w:t>
            </w:r>
            <w:proofErr w:type="spellStart"/>
            <w:r w:rsidR="00561D4C">
              <w:rPr>
                <w:rFonts w:ascii="Comic Sans MS" w:hAnsi="Comic Sans MS"/>
                <w:sz w:val="18"/>
                <w:szCs w:val="18"/>
              </w:rPr>
              <w:t>Newsdesk</w:t>
            </w:r>
            <w:proofErr w:type="spellEnd"/>
            <w:r w:rsidR="00561D4C">
              <w:rPr>
                <w:rFonts w:ascii="Comic Sans MS" w:hAnsi="Comic Sans MS"/>
                <w:sz w:val="18"/>
                <w:szCs w:val="18"/>
              </w:rPr>
              <w:t xml:space="preserve"> </w:t>
            </w:r>
            <w:r w:rsidRPr="005800B6">
              <w:rPr>
                <w:rFonts w:ascii="Comic Sans MS" w:hAnsi="Comic Sans MS"/>
                <w:sz w:val="18"/>
                <w:szCs w:val="18"/>
              </w:rPr>
              <w:t xml:space="preserve">for relevant </w:t>
            </w:r>
            <w:r w:rsidR="00E070C8" w:rsidRPr="005800B6">
              <w:rPr>
                <w:rFonts w:ascii="Comic Sans MS" w:hAnsi="Comic Sans MS"/>
                <w:sz w:val="18"/>
                <w:szCs w:val="18"/>
              </w:rPr>
              <w:t xml:space="preserve">websites and </w:t>
            </w:r>
            <w:r w:rsidRPr="005800B6">
              <w:rPr>
                <w:rFonts w:ascii="Comic Sans MS" w:hAnsi="Comic Sans MS"/>
                <w:sz w:val="18"/>
                <w:szCs w:val="18"/>
              </w:rPr>
              <w:t xml:space="preserve">resources. </w:t>
            </w:r>
          </w:p>
        </w:tc>
      </w:tr>
    </w:tbl>
    <w:tbl>
      <w:tblPr>
        <w:tblStyle w:val="TableGrid"/>
        <w:tblpPr w:leftFromText="180" w:rightFromText="180" w:vertAnchor="text" w:horzAnchor="margin" w:tblpXSpec="right" w:tblpY="200"/>
        <w:tblW w:w="0" w:type="auto"/>
        <w:tblLook w:val="04A0" w:firstRow="1" w:lastRow="0" w:firstColumn="1" w:lastColumn="0" w:noHBand="0" w:noVBand="1"/>
      </w:tblPr>
      <w:tblGrid>
        <w:gridCol w:w="5165"/>
        <w:gridCol w:w="4870"/>
      </w:tblGrid>
      <w:tr w:rsidR="00920286" w:rsidRPr="005800B6" w:rsidTr="00920286">
        <w:trPr>
          <w:trHeight w:val="846"/>
        </w:trPr>
        <w:tc>
          <w:tcPr>
            <w:tcW w:w="5165" w:type="dxa"/>
          </w:tcPr>
          <w:p w:rsidR="00920286" w:rsidRPr="005800B6" w:rsidRDefault="00920286" w:rsidP="00920286">
            <w:pPr>
              <w:rPr>
                <w:rFonts w:ascii="Comic Sans MS" w:hAnsi="Comic Sans MS"/>
                <w:b/>
                <w:sz w:val="18"/>
                <w:szCs w:val="18"/>
              </w:rPr>
            </w:pPr>
            <w:r w:rsidRPr="005800B6">
              <w:rPr>
                <w:rFonts w:ascii="Comic Sans MS" w:hAnsi="Comic Sans MS"/>
                <w:b/>
                <w:sz w:val="18"/>
                <w:szCs w:val="18"/>
                <w:u w:val="single"/>
              </w:rPr>
              <w:lastRenderedPageBreak/>
              <w:t>Religion</w:t>
            </w:r>
            <w:r w:rsidRPr="005800B6">
              <w:rPr>
                <w:rFonts w:ascii="Comic Sans MS" w:hAnsi="Comic Sans MS"/>
                <w:b/>
                <w:sz w:val="18"/>
                <w:szCs w:val="18"/>
              </w:rPr>
              <w:t>: The children will…</w:t>
            </w:r>
          </w:p>
          <w:p w:rsidR="00920286" w:rsidRPr="005800B6" w:rsidRDefault="00920286" w:rsidP="00920286">
            <w:pPr>
              <w:rPr>
                <w:rFonts w:ascii="Comic Sans MS" w:hAnsi="Comic Sans MS"/>
                <w:sz w:val="18"/>
                <w:szCs w:val="18"/>
              </w:rPr>
            </w:pPr>
            <w:r w:rsidRPr="005800B6">
              <w:rPr>
                <w:rFonts w:ascii="Comic Sans MS" w:hAnsi="Comic Sans MS"/>
                <w:sz w:val="18"/>
                <w:szCs w:val="18"/>
              </w:rPr>
              <w:t>Contribute to creating a sacred space and be aware of this in their classroom.</w:t>
            </w:r>
          </w:p>
          <w:p w:rsidR="00920286" w:rsidRPr="005800B6" w:rsidRDefault="00920286" w:rsidP="00920286">
            <w:pPr>
              <w:rPr>
                <w:rFonts w:ascii="Comic Sans MS" w:hAnsi="Comic Sans MS"/>
                <w:sz w:val="18"/>
                <w:szCs w:val="18"/>
              </w:rPr>
            </w:pPr>
            <w:r w:rsidRPr="005800B6">
              <w:rPr>
                <w:rFonts w:ascii="Comic Sans MS" w:hAnsi="Comic Sans MS"/>
                <w:sz w:val="18"/>
                <w:szCs w:val="18"/>
              </w:rPr>
              <w:t>Practise Mass responses in class and at home.</w:t>
            </w:r>
          </w:p>
          <w:p w:rsidR="00920286" w:rsidRDefault="00920286" w:rsidP="00920286">
            <w:pPr>
              <w:rPr>
                <w:rFonts w:ascii="Comic Sans MS" w:hAnsi="Comic Sans MS"/>
                <w:sz w:val="18"/>
                <w:szCs w:val="18"/>
              </w:rPr>
            </w:pPr>
            <w:r>
              <w:rPr>
                <w:rFonts w:ascii="Comic Sans MS" w:hAnsi="Comic Sans MS"/>
                <w:sz w:val="18"/>
                <w:szCs w:val="18"/>
              </w:rPr>
              <w:t>Learn about how God has a plan for us.</w:t>
            </w:r>
          </w:p>
          <w:p w:rsidR="00920286" w:rsidRDefault="00920286" w:rsidP="00920286">
            <w:pPr>
              <w:rPr>
                <w:rFonts w:ascii="Comic Sans MS" w:hAnsi="Comic Sans MS"/>
                <w:sz w:val="18"/>
                <w:szCs w:val="18"/>
              </w:rPr>
            </w:pPr>
            <w:r>
              <w:rPr>
                <w:rFonts w:ascii="Comic Sans MS" w:hAnsi="Comic Sans MS"/>
                <w:sz w:val="18"/>
                <w:szCs w:val="18"/>
              </w:rPr>
              <w:t>Recall the story of Creation in Genesis and understand how to use a Bible as a source of prayer.</w:t>
            </w:r>
          </w:p>
          <w:p w:rsidR="00920286" w:rsidRDefault="00920286" w:rsidP="00920286">
            <w:pPr>
              <w:rPr>
                <w:rFonts w:ascii="Comic Sans MS" w:hAnsi="Comic Sans MS"/>
                <w:sz w:val="18"/>
                <w:szCs w:val="18"/>
              </w:rPr>
            </w:pPr>
            <w:r>
              <w:rPr>
                <w:rFonts w:ascii="Comic Sans MS" w:hAnsi="Comic Sans MS"/>
                <w:sz w:val="18"/>
                <w:szCs w:val="18"/>
              </w:rPr>
              <w:t>Grasp the significance of God’s promise to Abram and His covenant with Noah.</w:t>
            </w:r>
          </w:p>
          <w:p w:rsidR="00920286" w:rsidRDefault="00920286" w:rsidP="00920286">
            <w:pPr>
              <w:rPr>
                <w:rFonts w:ascii="Comic Sans MS" w:hAnsi="Comic Sans MS"/>
                <w:sz w:val="18"/>
                <w:szCs w:val="18"/>
              </w:rPr>
            </w:pPr>
            <w:r>
              <w:rPr>
                <w:rFonts w:ascii="Comic Sans MS" w:hAnsi="Comic Sans MS"/>
                <w:sz w:val="18"/>
                <w:szCs w:val="18"/>
              </w:rPr>
              <w:t>Recognise that the Gospels lead us to faith in Jesus Christ and to apply His teaching to our lives.</w:t>
            </w:r>
          </w:p>
          <w:p w:rsidR="00920286" w:rsidRPr="005800B6" w:rsidRDefault="00920286" w:rsidP="00920286">
            <w:pPr>
              <w:rPr>
                <w:rFonts w:ascii="Comic Sans MS" w:eastAsia="Times New Roman" w:hAnsi="Comic Sans MS" w:cs="Times New Roman"/>
                <w:sz w:val="18"/>
                <w:szCs w:val="18"/>
              </w:rPr>
            </w:pPr>
            <w:r>
              <w:rPr>
                <w:rFonts w:ascii="Comic Sans MS" w:hAnsi="Comic Sans MS"/>
                <w:sz w:val="18"/>
                <w:szCs w:val="18"/>
              </w:rPr>
              <w:t>Know how to find a Scripture passage in the Bible, e.g. the Acts of the Apostles.</w:t>
            </w:r>
          </w:p>
        </w:tc>
        <w:tc>
          <w:tcPr>
            <w:tcW w:w="4870" w:type="dxa"/>
          </w:tcPr>
          <w:p w:rsidR="00920286" w:rsidRPr="005800B6" w:rsidRDefault="00920286" w:rsidP="00920286">
            <w:pPr>
              <w:rPr>
                <w:rFonts w:ascii="Comic Sans MS" w:hAnsi="Comic Sans MS"/>
                <w:b/>
                <w:sz w:val="18"/>
                <w:szCs w:val="18"/>
              </w:rPr>
            </w:pPr>
            <w:r w:rsidRPr="005800B6">
              <w:rPr>
                <w:rFonts w:ascii="Comic Sans MS" w:hAnsi="Comic Sans MS"/>
                <w:b/>
                <w:sz w:val="18"/>
                <w:szCs w:val="18"/>
                <w:u w:val="single"/>
              </w:rPr>
              <w:t>PDMU:</w:t>
            </w:r>
            <w:r w:rsidRPr="005800B6">
              <w:rPr>
                <w:rFonts w:ascii="Comic Sans MS" w:hAnsi="Comic Sans MS"/>
                <w:sz w:val="18"/>
                <w:szCs w:val="18"/>
              </w:rPr>
              <w:t xml:space="preserve"> </w:t>
            </w:r>
            <w:r w:rsidRPr="005800B6">
              <w:rPr>
                <w:rFonts w:ascii="Comic Sans MS" w:hAnsi="Comic Sans MS"/>
                <w:b/>
                <w:sz w:val="18"/>
                <w:szCs w:val="18"/>
              </w:rPr>
              <w:t>The children will…</w:t>
            </w:r>
          </w:p>
          <w:p w:rsidR="00920286" w:rsidRPr="005800B6" w:rsidRDefault="00920286" w:rsidP="00920286">
            <w:pPr>
              <w:rPr>
                <w:rFonts w:ascii="Comic Sans MS" w:hAnsi="Comic Sans MS"/>
                <w:sz w:val="18"/>
                <w:szCs w:val="18"/>
              </w:rPr>
            </w:pPr>
            <w:r w:rsidRPr="005800B6">
              <w:rPr>
                <w:rFonts w:ascii="Comic Sans MS" w:hAnsi="Comic Sans MS"/>
                <w:sz w:val="18"/>
                <w:szCs w:val="18"/>
              </w:rPr>
              <w:t xml:space="preserve">Contribute to and take responsibility for creating and sustaining a positive learning climate.  </w:t>
            </w:r>
          </w:p>
          <w:p w:rsidR="00920286" w:rsidRDefault="00920286" w:rsidP="00920286">
            <w:pPr>
              <w:rPr>
                <w:rFonts w:ascii="Comic Sans MS" w:hAnsi="Comic Sans MS"/>
                <w:sz w:val="18"/>
                <w:szCs w:val="18"/>
              </w:rPr>
            </w:pPr>
            <w:r w:rsidRPr="005800B6">
              <w:rPr>
                <w:rFonts w:ascii="Comic Sans MS" w:hAnsi="Comic Sans MS"/>
                <w:sz w:val="18"/>
                <w:szCs w:val="18"/>
              </w:rPr>
              <w:t xml:space="preserve">Establish a classroom contract for working and interacting together. </w:t>
            </w:r>
          </w:p>
          <w:p w:rsidR="006D5492" w:rsidRPr="005800B6" w:rsidRDefault="006D5492" w:rsidP="00920286">
            <w:pPr>
              <w:rPr>
                <w:rFonts w:ascii="Comic Sans MS" w:hAnsi="Comic Sans MS"/>
                <w:sz w:val="18"/>
                <w:szCs w:val="18"/>
              </w:rPr>
            </w:pPr>
            <w:r>
              <w:rPr>
                <w:rFonts w:ascii="Comic Sans MS" w:hAnsi="Comic Sans MS"/>
                <w:sz w:val="18"/>
                <w:szCs w:val="18"/>
              </w:rPr>
              <w:t>Examine the importance of ‘Healthy Habits’</w:t>
            </w:r>
          </w:p>
          <w:p w:rsidR="00920286" w:rsidRPr="005800B6" w:rsidRDefault="00920286" w:rsidP="00920286">
            <w:pPr>
              <w:rPr>
                <w:rFonts w:ascii="Comic Sans MS" w:hAnsi="Comic Sans MS"/>
                <w:sz w:val="18"/>
                <w:szCs w:val="18"/>
              </w:rPr>
            </w:pPr>
            <w:r w:rsidRPr="005800B6">
              <w:rPr>
                <w:rFonts w:ascii="Comic Sans MS" w:hAnsi="Comic Sans MS"/>
                <w:sz w:val="18"/>
                <w:szCs w:val="18"/>
              </w:rPr>
              <w:t xml:space="preserve">Understand and talk about the importance of being empathetic. </w:t>
            </w:r>
          </w:p>
          <w:p w:rsidR="00920286" w:rsidRPr="005800B6" w:rsidRDefault="00920286" w:rsidP="00920286">
            <w:pPr>
              <w:rPr>
                <w:rFonts w:ascii="Comic Sans MS" w:hAnsi="Comic Sans MS"/>
                <w:sz w:val="18"/>
                <w:szCs w:val="18"/>
              </w:rPr>
            </w:pPr>
            <w:r w:rsidRPr="005800B6">
              <w:rPr>
                <w:rFonts w:ascii="Comic Sans MS" w:hAnsi="Comic Sans MS"/>
                <w:sz w:val="18"/>
                <w:szCs w:val="18"/>
              </w:rPr>
              <w:t xml:space="preserve">Identify situations where conflict occurs and discuss constructive ways of dealing with them. </w:t>
            </w:r>
          </w:p>
          <w:p w:rsidR="00920286" w:rsidRDefault="00920286" w:rsidP="00920286">
            <w:pPr>
              <w:rPr>
                <w:rFonts w:ascii="Comic Sans MS" w:hAnsi="Comic Sans MS"/>
                <w:sz w:val="18"/>
                <w:szCs w:val="18"/>
              </w:rPr>
            </w:pPr>
            <w:r w:rsidRPr="005800B6">
              <w:rPr>
                <w:rFonts w:ascii="Comic Sans MS" w:hAnsi="Comic Sans MS"/>
                <w:sz w:val="18"/>
                <w:szCs w:val="18"/>
              </w:rPr>
              <w:t>Recognise and name their own and each other’s positive qualities.</w:t>
            </w:r>
          </w:p>
          <w:p w:rsidR="00920286" w:rsidRPr="005800B6" w:rsidRDefault="006D5492" w:rsidP="00920286">
            <w:pPr>
              <w:rPr>
                <w:rFonts w:ascii="Comic Sans MS" w:hAnsi="Comic Sans MS"/>
                <w:sz w:val="18"/>
                <w:szCs w:val="18"/>
              </w:rPr>
            </w:pPr>
            <w:r>
              <w:rPr>
                <w:rFonts w:ascii="Comic Sans MS" w:hAnsi="Comic Sans MS"/>
                <w:sz w:val="18"/>
                <w:szCs w:val="18"/>
              </w:rPr>
              <w:t>Participate in a series of ‘Mindfulness’</w:t>
            </w:r>
          </w:p>
        </w:tc>
      </w:tr>
      <w:tr w:rsidR="00920286" w:rsidRPr="005800B6" w:rsidTr="00920286">
        <w:trPr>
          <w:trHeight w:val="845"/>
        </w:trPr>
        <w:tc>
          <w:tcPr>
            <w:tcW w:w="5165" w:type="dxa"/>
          </w:tcPr>
          <w:p w:rsidR="00920286" w:rsidRPr="005800B6" w:rsidRDefault="00920286" w:rsidP="00920286">
            <w:pPr>
              <w:rPr>
                <w:rFonts w:ascii="Comic Sans MS" w:hAnsi="Comic Sans MS"/>
                <w:b/>
                <w:sz w:val="18"/>
                <w:szCs w:val="18"/>
              </w:rPr>
            </w:pPr>
            <w:r w:rsidRPr="005800B6">
              <w:rPr>
                <w:rFonts w:ascii="Comic Sans MS" w:hAnsi="Comic Sans MS"/>
                <w:b/>
                <w:sz w:val="18"/>
                <w:szCs w:val="18"/>
                <w:u w:val="single"/>
              </w:rPr>
              <w:t>PE:</w:t>
            </w:r>
            <w:r w:rsidRPr="005800B6">
              <w:rPr>
                <w:rFonts w:ascii="Comic Sans MS" w:hAnsi="Comic Sans MS"/>
                <w:b/>
                <w:sz w:val="18"/>
                <w:szCs w:val="18"/>
              </w:rPr>
              <w:t xml:space="preserve"> The children will…</w:t>
            </w:r>
          </w:p>
          <w:p w:rsidR="006D5492" w:rsidRDefault="006D5492" w:rsidP="00920286">
            <w:pPr>
              <w:rPr>
                <w:rFonts w:ascii="Comic Sans MS" w:hAnsi="Comic Sans MS"/>
                <w:i/>
                <w:sz w:val="18"/>
                <w:szCs w:val="18"/>
              </w:rPr>
            </w:pPr>
            <w:r>
              <w:rPr>
                <w:rFonts w:ascii="Comic Sans MS" w:hAnsi="Comic Sans MS"/>
                <w:i/>
                <w:sz w:val="18"/>
                <w:szCs w:val="18"/>
              </w:rPr>
              <w:t xml:space="preserve">Participate in a range of ‘Games’ activities and circuit training.  </w:t>
            </w:r>
          </w:p>
          <w:p w:rsidR="00920286" w:rsidRPr="005800B6" w:rsidRDefault="00920286" w:rsidP="006D5492">
            <w:pPr>
              <w:rPr>
                <w:rFonts w:ascii="Comic Sans MS" w:hAnsi="Comic Sans MS"/>
                <w:sz w:val="18"/>
                <w:szCs w:val="18"/>
              </w:rPr>
            </w:pPr>
          </w:p>
        </w:tc>
        <w:tc>
          <w:tcPr>
            <w:tcW w:w="4870" w:type="dxa"/>
          </w:tcPr>
          <w:p w:rsidR="00920286" w:rsidRPr="005800B6" w:rsidRDefault="00920286" w:rsidP="00920286">
            <w:pPr>
              <w:rPr>
                <w:rFonts w:ascii="Comic Sans MS" w:hAnsi="Comic Sans MS"/>
                <w:sz w:val="18"/>
                <w:szCs w:val="18"/>
              </w:rPr>
            </w:pPr>
            <w:r w:rsidRPr="005800B6">
              <w:rPr>
                <w:rFonts w:ascii="Comic Sans MS" w:hAnsi="Comic Sans MS"/>
                <w:b/>
                <w:sz w:val="18"/>
                <w:szCs w:val="18"/>
              </w:rPr>
              <w:t>Curriculum Meeting –</w:t>
            </w:r>
            <w:r>
              <w:rPr>
                <w:rFonts w:ascii="Comic Sans MS" w:hAnsi="Comic Sans MS"/>
                <w:b/>
                <w:sz w:val="18"/>
                <w:szCs w:val="18"/>
              </w:rPr>
              <w:t xml:space="preserve"> </w:t>
            </w:r>
            <w:r w:rsidR="006D5492">
              <w:rPr>
                <w:rFonts w:ascii="Comic Sans MS" w:hAnsi="Comic Sans MS"/>
                <w:sz w:val="18"/>
                <w:szCs w:val="18"/>
              </w:rPr>
              <w:t>Your class teacher will post information via TEAMS (21</w:t>
            </w:r>
            <w:r w:rsidR="006D5492" w:rsidRPr="006D5492">
              <w:rPr>
                <w:rFonts w:ascii="Comic Sans MS" w:hAnsi="Comic Sans MS"/>
                <w:sz w:val="18"/>
                <w:szCs w:val="18"/>
                <w:vertAlign w:val="superscript"/>
              </w:rPr>
              <w:t>st</w:t>
            </w:r>
            <w:r w:rsidR="006D5492">
              <w:rPr>
                <w:rFonts w:ascii="Comic Sans MS" w:hAnsi="Comic Sans MS"/>
                <w:sz w:val="18"/>
                <w:szCs w:val="18"/>
              </w:rPr>
              <w:t xml:space="preserve"> September)</w:t>
            </w:r>
          </w:p>
          <w:p w:rsidR="00920286" w:rsidRPr="00246EBF" w:rsidRDefault="00920286" w:rsidP="00920286">
            <w:pPr>
              <w:rPr>
                <w:rFonts w:ascii="Comic Sans MS" w:hAnsi="Comic Sans MS"/>
                <w:sz w:val="18"/>
                <w:szCs w:val="18"/>
              </w:rPr>
            </w:pPr>
            <w:r w:rsidRPr="005800B6">
              <w:rPr>
                <w:rFonts w:ascii="Comic Sans MS" w:hAnsi="Comic Sans MS"/>
                <w:b/>
                <w:sz w:val="18"/>
                <w:szCs w:val="18"/>
              </w:rPr>
              <w:t xml:space="preserve">National Poetry Day </w:t>
            </w:r>
            <w:r>
              <w:rPr>
                <w:rFonts w:ascii="Comic Sans MS" w:hAnsi="Comic Sans MS"/>
                <w:b/>
                <w:sz w:val="18"/>
                <w:szCs w:val="18"/>
              </w:rPr>
              <w:t>–</w:t>
            </w:r>
            <w:r w:rsidRPr="005800B6">
              <w:rPr>
                <w:rFonts w:ascii="Comic Sans MS" w:hAnsi="Comic Sans MS"/>
                <w:b/>
                <w:sz w:val="18"/>
                <w:szCs w:val="18"/>
              </w:rPr>
              <w:t xml:space="preserve"> </w:t>
            </w:r>
            <w:r w:rsidR="006D5492">
              <w:rPr>
                <w:rFonts w:ascii="Comic Sans MS" w:hAnsi="Comic Sans MS"/>
                <w:sz w:val="18"/>
                <w:szCs w:val="18"/>
              </w:rPr>
              <w:t>1</w:t>
            </w:r>
            <w:r w:rsidR="006D5492" w:rsidRPr="006D5492">
              <w:rPr>
                <w:rFonts w:ascii="Comic Sans MS" w:hAnsi="Comic Sans MS"/>
                <w:sz w:val="18"/>
                <w:szCs w:val="18"/>
                <w:vertAlign w:val="superscript"/>
              </w:rPr>
              <w:t>st</w:t>
            </w:r>
            <w:r>
              <w:rPr>
                <w:rFonts w:ascii="Comic Sans MS" w:hAnsi="Comic Sans MS"/>
                <w:sz w:val="18"/>
                <w:szCs w:val="18"/>
              </w:rPr>
              <w:t xml:space="preserve"> October</w:t>
            </w:r>
          </w:p>
        </w:tc>
      </w:tr>
      <w:tr w:rsidR="00920286" w:rsidRPr="005800B6" w:rsidTr="00920286">
        <w:trPr>
          <w:trHeight w:val="845"/>
        </w:trPr>
        <w:tc>
          <w:tcPr>
            <w:tcW w:w="10035" w:type="dxa"/>
            <w:gridSpan w:val="2"/>
          </w:tcPr>
          <w:p w:rsidR="00920286" w:rsidRPr="005800B6" w:rsidRDefault="00920286" w:rsidP="00920286">
            <w:pPr>
              <w:rPr>
                <w:rFonts w:ascii="Comic Sans MS" w:hAnsi="Comic Sans MS"/>
                <w:b/>
                <w:sz w:val="18"/>
                <w:szCs w:val="18"/>
              </w:rPr>
            </w:pPr>
            <w:r w:rsidRPr="005800B6">
              <w:rPr>
                <w:rFonts w:ascii="Comic Sans MS" w:hAnsi="Comic Sans MS"/>
                <w:b/>
                <w:sz w:val="18"/>
                <w:szCs w:val="18"/>
                <w:u w:val="single"/>
              </w:rPr>
              <w:t>The Arts:</w:t>
            </w:r>
            <w:r w:rsidRPr="005800B6">
              <w:rPr>
                <w:rFonts w:ascii="Comic Sans MS" w:hAnsi="Comic Sans MS"/>
                <w:sz w:val="18"/>
                <w:szCs w:val="18"/>
              </w:rPr>
              <w:t xml:space="preserve"> </w:t>
            </w:r>
            <w:r w:rsidRPr="005800B6">
              <w:rPr>
                <w:rFonts w:ascii="Comic Sans MS" w:hAnsi="Comic Sans MS"/>
                <w:b/>
                <w:sz w:val="18"/>
                <w:szCs w:val="18"/>
              </w:rPr>
              <w:t>The children will…</w:t>
            </w:r>
          </w:p>
          <w:p w:rsidR="00920286" w:rsidRPr="005800B6" w:rsidRDefault="00920286" w:rsidP="00920286">
            <w:pPr>
              <w:rPr>
                <w:rFonts w:ascii="Comic Sans MS" w:hAnsi="Comic Sans MS"/>
                <w:bCs/>
                <w:color w:val="FF0000"/>
                <w:sz w:val="18"/>
                <w:szCs w:val="18"/>
              </w:rPr>
            </w:pPr>
            <w:r w:rsidRPr="005800B6">
              <w:rPr>
                <w:rFonts w:ascii="Comic Sans MS" w:hAnsi="Comic Sans MS"/>
                <w:i/>
                <w:sz w:val="18"/>
                <w:szCs w:val="18"/>
                <w:u w:val="single"/>
              </w:rPr>
              <w:t>ART:</w:t>
            </w:r>
            <w:r w:rsidRPr="005800B6">
              <w:rPr>
                <w:rFonts w:ascii="Comic Sans MS" w:hAnsi="Comic Sans MS"/>
                <w:sz w:val="18"/>
                <w:szCs w:val="18"/>
              </w:rPr>
              <w:t xml:space="preserve">  </w:t>
            </w:r>
            <w:r w:rsidRPr="005800B6">
              <w:rPr>
                <w:rFonts w:ascii="Comic Sans MS" w:hAnsi="Comic Sans MS"/>
                <w:bCs/>
                <w:sz w:val="18"/>
                <w:szCs w:val="18"/>
              </w:rPr>
              <w:t xml:space="preserve">Use a mirror to study their faces and </w:t>
            </w:r>
            <w:r>
              <w:rPr>
                <w:rFonts w:ascii="Comic Sans MS" w:hAnsi="Comic Sans MS"/>
                <w:bCs/>
                <w:sz w:val="18"/>
                <w:szCs w:val="18"/>
              </w:rPr>
              <w:t xml:space="preserve">charcoal to create a self-portrait. Pay close </w:t>
            </w:r>
            <w:r w:rsidRPr="005800B6">
              <w:rPr>
                <w:rFonts w:ascii="Comic Sans MS" w:hAnsi="Comic Sans MS"/>
                <w:bCs/>
                <w:sz w:val="18"/>
                <w:szCs w:val="18"/>
              </w:rPr>
              <w:t>attention to the positioning of facial features. Investigate Viking jewellery and illustrate their favourite piece using oil pastels.</w:t>
            </w:r>
            <w:r w:rsidRPr="005800B6">
              <w:rPr>
                <w:rFonts w:ascii="Comic Sans MS" w:hAnsi="Comic Sans MS"/>
                <w:b/>
                <w:bCs/>
                <w:sz w:val="18"/>
                <w:szCs w:val="18"/>
              </w:rPr>
              <w:t xml:space="preserve"> </w:t>
            </w:r>
          </w:p>
          <w:p w:rsidR="00920286" w:rsidRPr="005800B6" w:rsidRDefault="00920286" w:rsidP="006D5492">
            <w:pPr>
              <w:rPr>
                <w:rFonts w:ascii="Comic Sans MS" w:hAnsi="Comic Sans MS"/>
                <w:sz w:val="18"/>
                <w:szCs w:val="18"/>
              </w:rPr>
            </w:pPr>
            <w:r w:rsidRPr="005800B6">
              <w:rPr>
                <w:rFonts w:ascii="Comic Sans MS" w:hAnsi="Comic Sans MS"/>
                <w:i/>
                <w:sz w:val="18"/>
                <w:szCs w:val="18"/>
                <w:u w:val="single"/>
              </w:rPr>
              <w:t>MUSIC:</w:t>
            </w:r>
            <w:r w:rsidRPr="005800B6">
              <w:rPr>
                <w:rFonts w:ascii="Comic Sans MS" w:hAnsi="Comic Sans MS"/>
                <w:sz w:val="18"/>
                <w:szCs w:val="18"/>
              </w:rPr>
              <w:t xml:space="preserve">  </w:t>
            </w:r>
            <w:r w:rsidR="006D5492">
              <w:rPr>
                <w:rFonts w:ascii="Comic Sans MS" w:hAnsi="Comic Sans MS"/>
                <w:sz w:val="18"/>
                <w:szCs w:val="18"/>
              </w:rPr>
              <w:t>A variety of music during relaxation sessions and ERIC.</w:t>
            </w:r>
            <w:r w:rsidRPr="005800B6">
              <w:rPr>
                <w:rFonts w:ascii="Comic Sans MS" w:hAnsi="Comic Sans MS"/>
                <w:sz w:val="18"/>
                <w:szCs w:val="18"/>
              </w:rPr>
              <w:t xml:space="preserve"> Become familiar with the sounds of some orchestral instruments and/or tuned percussion instruments. Understand graphic notation using sound grids.</w:t>
            </w:r>
          </w:p>
        </w:tc>
      </w:tr>
      <w:tr w:rsidR="00920286" w:rsidRPr="005800B6" w:rsidTr="00920286">
        <w:trPr>
          <w:trHeight w:val="1410"/>
        </w:trPr>
        <w:tc>
          <w:tcPr>
            <w:tcW w:w="10035" w:type="dxa"/>
            <w:gridSpan w:val="2"/>
          </w:tcPr>
          <w:p w:rsidR="00920286" w:rsidRPr="005800B6" w:rsidRDefault="00920286" w:rsidP="00920286">
            <w:pPr>
              <w:rPr>
                <w:rFonts w:ascii="Comic Sans MS" w:hAnsi="Comic Sans MS"/>
                <w:sz w:val="18"/>
                <w:szCs w:val="18"/>
              </w:rPr>
            </w:pPr>
            <w:r w:rsidRPr="005800B6">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0977B876" wp14:editId="50EC30AD">
                      <wp:simplePos x="0" y="0"/>
                      <wp:positionH relativeFrom="column">
                        <wp:posOffset>-59690</wp:posOffset>
                      </wp:positionH>
                      <wp:positionV relativeFrom="paragraph">
                        <wp:posOffset>161290</wp:posOffset>
                      </wp:positionV>
                      <wp:extent cx="6067425" cy="660400"/>
                      <wp:effectExtent l="0" t="0" r="28575"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60400"/>
                              </a:xfrm>
                              <a:prstGeom prst="rect">
                                <a:avLst/>
                              </a:prstGeom>
                              <a:solidFill>
                                <a:srgbClr val="FFFFFF"/>
                              </a:solidFill>
                              <a:ln w="9525">
                                <a:solidFill>
                                  <a:schemeClr val="bg1"/>
                                </a:solidFill>
                                <a:miter lim="800000"/>
                                <a:headEnd/>
                                <a:tailEnd/>
                              </a:ln>
                            </wps:spPr>
                            <wps:txbx>
                              <w:txbxContent>
                                <w:p w:rsidR="00920286" w:rsidRPr="000D3178" w:rsidRDefault="00920286" w:rsidP="00920286">
                                  <w:pPr>
                                    <w:spacing w:after="0" w:line="240" w:lineRule="auto"/>
                                    <w:rPr>
                                      <w:rFonts w:ascii="Comic Sans MS" w:hAnsi="Comic Sans MS" w:cs="Times New Roman"/>
                                      <w:sz w:val="16"/>
                                      <w:szCs w:val="16"/>
                                    </w:rPr>
                                  </w:pPr>
                                  <w:r w:rsidRPr="000D3178">
                                    <w:rPr>
                                      <w:rFonts w:ascii="Comic Sans MS" w:hAnsi="Comic Sans MS" w:cs="Times New Roman"/>
                                      <w:sz w:val="16"/>
                                      <w:szCs w:val="16"/>
                                    </w:rPr>
                                    <w:t>This half term we will be focusing on being good f</w:t>
                                  </w:r>
                                  <w:r>
                                    <w:rPr>
                                      <w:rFonts w:ascii="Comic Sans MS" w:hAnsi="Comic Sans MS" w:cs="Times New Roman"/>
                                      <w:sz w:val="16"/>
                                      <w:szCs w:val="16"/>
                                    </w:rPr>
                                    <w:t xml:space="preserve">riends.  There will be </w:t>
                                  </w:r>
                                  <w:r w:rsidRPr="000D3178">
                                    <w:rPr>
                                      <w:rFonts w:ascii="Comic Sans MS" w:hAnsi="Comic Sans MS" w:cs="Times New Roman"/>
                                      <w:sz w:val="16"/>
                                      <w:szCs w:val="16"/>
                                    </w:rPr>
                                    <w:t>lessons on Anti-Bullying. Please visit the school website to view/download a copy of the Pastoral Car</w:t>
                                  </w:r>
                                  <w:r>
                                    <w:rPr>
                                      <w:rFonts w:ascii="Comic Sans MS" w:hAnsi="Comic Sans MS" w:cs="Times New Roman"/>
                                      <w:sz w:val="16"/>
                                      <w:szCs w:val="16"/>
                                    </w:rPr>
                                    <w:t>e and Positive Behaviour Policy</w:t>
                                  </w:r>
                                  <w:r w:rsidRPr="000D3178">
                                    <w:rPr>
                                      <w:rFonts w:ascii="Comic Sans MS" w:hAnsi="Comic Sans MS" w:cs="Times New Roman"/>
                                      <w:sz w:val="16"/>
                                      <w:szCs w:val="16"/>
                                    </w:rPr>
                                    <w:t>.</w:t>
                                  </w:r>
                                </w:p>
                                <w:p w:rsidR="00920286" w:rsidRPr="000D3178" w:rsidRDefault="00920286" w:rsidP="00920286">
                                  <w:pPr>
                                    <w:spacing w:line="240" w:lineRule="auto"/>
                                    <w:rPr>
                                      <w:rFonts w:ascii="Comic Sans MS" w:hAnsi="Comic Sans MS" w:cs="Times New Roman"/>
                                      <w:sz w:val="16"/>
                                      <w:szCs w:val="16"/>
                                    </w:rPr>
                                  </w:pPr>
                                  <w:r w:rsidRPr="000D3178">
                                    <w:rPr>
                                      <w:rFonts w:ascii="Comic Sans MS" w:hAnsi="Comic Sans MS" w:cs="Times New Roman"/>
                                      <w:sz w:val="16"/>
                                      <w:szCs w:val="16"/>
                                    </w:rPr>
                                    <w:t xml:space="preserve">Children are reminded about using the ‘Worry Box’ if they are concerned about anything or to seek out the teachers who are here to help: Mrs McNamee &amp; Mrs </w:t>
                                  </w:r>
                                  <w:proofErr w:type="spellStart"/>
                                  <w:r w:rsidRPr="000D3178">
                                    <w:rPr>
                                      <w:rFonts w:ascii="Comic Sans MS" w:hAnsi="Comic Sans MS" w:cs="Times New Roman"/>
                                      <w:sz w:val="16"/>
                                      <w:szCs w:val="16"/>
                                    </w:rPr>
                                    <w:t>O’Prey</w:t>
                                  </w:r>
                                  <w:proofErr w:type="spellEnd"/>
                                  <w:r w:rsidRPr="000D3178">
                                    <w:rPr>
                                      <w:rFonts w:ascii="Comic Sans MS" w:hAnsi="Comic Sans MS" w:cs="Times New Roman"/>
                                      <w:sz w:val="16"/>
                                      <w:szCs w:val="16"/>
                                    </w:rPr>
                                    <w:t xml:space="preserve"> on </w:t>
                                  </w:r>
                                  <w:r>
                                    <w:rPr>
                                      <w:rFonts w:ascii="Comic Sans MS" w:hAnsi="Comic Sans MS" w:cs="Times New Roman"/>
                                      <w:sz w:val="16"/>
                                      <w:szCs w:val="16"/>
                                    </w:rPr>
                                    <w:t xml:space="preserve">the </w:t>
                                  </w:r>
                                  <w:r w:rsidRPr="000D3178">
                                    <w:rPr>
                                      <w:rFonts w:ascii="Comic Sans MS" w:hAnsi="Comic Sans MS" w:cs="Times New Roman"/>
                                      <w:sz w:val="16"/>
                                      <w:szCs w:val="16"/>
                                    </w:rPr>
                                    <w:t xml:space="preserve">Derryvolgie site and Mr </w:t>
                                  </w:r>
                                  <w:r>
                                    <w:rPr>
                                      <w:rFonts w:ascii="Comic Sans MS" w:hAnsi="Comic Sans MS" w:cs="Times New Roman"/>
                                      <w:sz w:val="16"/>
                                      <w:szCs w:val="16"/>
                                    </w:rPr>
                                    <w:t>Doran</w:t>
                                  </w:r>
                                  <w:r w:rsidRPr="000D3178">
                                    <w:rPr>
                                      <w:rFonts w:ascii="Comic Sans MS" w:hAnsi="Comic Sans MS" w:cs="Times New Roman"/>
                                      <w:sz w:val="16"/>
                                      <w:szCs w:val="16"/>
                                    </w:rPr>
                                    <w:t xml:space="preserve"> &amp; Mrs Kennedy on the Ashleigh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7B876" id="_x0000_t202" coordsize="21600,21600" o:spt="202" path="m,l,21600r21600,l21600,xe">
                      <v:stroke joinstyle="miter"/>
                      <v:path gradientshapeok="t" o:connecttype="rect"/>
                    </v:shapetype>
                    <v:shape id="Text Box 2" o:spid="_x0000_s1026" type="#_x0000_t202" style="position:absolute;margin-left:-4.7pt;margin-top:12.7pt;width:477.7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" strokecolor="white [3212]">
                      <v:textbox>
                        <w:txbxContent>
                          <w:p w:rsidR="00920286" w:rsidRPr="000D3178" w:rsidRDefault="00920286" w:rsidP="00920286">
                            <w:pPr>
                              <w:spacing w:after="0" w:line="240" w:lineRule="auto"/>
                              <w:rPr>
                                <w:rFonts w:ascii="Comic Sans MS" w:hAnsi="Comic Sans MS" w:cs="Times New Roman"/>
                                <w:sz w:val="16"/>
                                <w:szCs w:val="16"/>
                              </w:rPr>
                            </w:pPr>
                            <w:r w:rsidRPr="000D3178">
                              <w:rPr>
                                <w:rFonts w:ascii="Comic Sans MS" w:hAnsi="Comic Sans MS" w:cs="Times New Roman"/>
                                <w:sz w:val="16"/>
                                <w:szCs w:val="16"/>
                              </w:rPr>
                              <w:t>This half term we will be focusing on being good f</w:t>
                            </w:r>
                            <w:r>
                              <w:rPr>
                                <w:rFonts w:ascii="Comic Sans MS" w:hAnsi="Comic Sans MS" w:cs="Times New Roman"/>
                                <w:sz w:val="16"/>
                                <w:szCs w:val="16"/>
                              </w:rPr>
                              <w:t xml:space="preserve">riends.  There will be </w:t>
                            </w:r>
                            <w:r w:rsidRPr="000D3178">
                              <w:rPr>
                                <w:rFonts w:ascii="Comic Sans MS" w:hAnsi="Comic Sans MS" w:cs="Times New Roman"/>
                                <w:sz w:val="16"/>
                                <w:szCs w:val="16"/>
                              </w:rPr>
                              <w:t>lessons on Anti-Bullying. Please visit the school website to view/download a copy of the Pastoral Car</w:t>
                            </w:r>
                            <w:r>
                              <w:rPr>
                                <w:rFonts w:ascii="Comic Sans MS" w:hAnsi="Comic Sans MS" w:cs="Times New Roman"/>
                                <w:sz w:val="16"/>
                                <w:szCs w:val="16"/>
                              </w:rPr>
                              <w:t>e and Positive Behaviour Policy</w:t>
                            </w:r>
                            <w:r w:rsidRPr="000D3178">
                              <w:rPr>
                                <w:rFonts w:ascii="Comic Sans MS" w:hAnsi="Comic Sans MS" w:cs="Times New Roman"/>
                                <w:sz w:val="16"/>
                                <w:szCs w:val="16"/>
                              </w:rPr>
                              <w:t>.</w:t>
                            </w:r>
                          </w:p>
                          <w:p w:rsidR="00920286" w:rsidRPr="000D3178" w:rsidRDefault="00920286" w:rsidP="00920286">
                            <w:pPr>
                              <w:spacing w:line="240" w:lineRule="auto"/>
                              <w:rPr>
                                <w:rFonts w:ascii="Comic Sans MS" w:hAnsi="Comic Sans MS" w:cs="Times New Roman"/>
                                <w:sz w:val="16"/>
                                <w:szCs w:val="16"/>
                              </w:rPr>
                            </w:pPr>
                            <w:r w:rsidRPr="000D3178">
                              <w:rPr>
                                <w:rFonts w:ascii="Comic Sans MS" w:hAnsi="Comic Sans MS" w:cs="Times New Roman"/>
                                <w:sz w:val="16"/>
                                <w:szCs w:val="16"/>
                              </w:rPr>
                              <w:t xml:space="preserve">Children are reminded about using the ‘Worry Box’ if they are concerned about anything or to seek out the teachers who are here to help: Mrs McNamee &amp; Mrs </w:t>
                            </w:r>
                            <w:proofErr w:type="spellStart"/>
                            <w:r w:rsidRPr="000D3178">
                              <w:rPr>
                                <w:rFonts w:ascii="Comic Sans MS" w:hAnsi="Comic Sans MS" w:cs="Times New Roman"/>
                                <w:sz w:val="16"/>
                                <w:szCs w:val="16"/>
                              </w:rPr>
                              <w:t>O’Prey</w:t>
                            </w:r>
                            <w:proofErr w:type="spellEnd"/>
                            <w:r w:rsidRPr="000D3178">
                              <w:rPr>
                                <w:rFonts w:ascii="Comic Sans MS" w:hAnsi="Comic Sans MS" w:cs="Times New Roman"/>
                                <w:sz w:val="16"/>
                                <w:szCs w:val="16"/>
                              </w:rPr>
                              <w:t xml:space="preserve"> on </w:t>
                            </w:r>
                            <w:r>
                              <w:rPr>
                                <w:rFonts w:ascii="Comic Sans MS" w:hAnsi="Comic Sans MS" w:cs="Times New Roman"/>
                                <w:sz w:val="16"/>
                                <w:szCs w:val="16"/>
                              </w:rPr>
                              <w:t xml:space="preserve">the </w:t>
                            </w:r>
                            <w:r w:rsidRPr="000D3178">
                              <w:rPr>
                                <w:rFonts w:ascii="Comic Sans MS" w:hAnsi="Comic Sans MS" w:cs="Times New Roman"/>
                                <w:sz w:val="16"/>
                                <w:szCs w:val="16"/>
                              </w:rPr>
                              <w:t xml:space="preserve">Derryvolgie site and Mr </w:t>
                            </w:r>
                            <w:r>
                              <w:rPr>
                                <w:rFonts w:ascii="Comic Sans MS" w:hAnsi="Comic Sans MS" w:cs="Times New Roman"/>
                                <w:sz w:val="16"/>
                                <w:szCs w:val="16"/>
                              </w:rPr>
                              <w:t>Doran</w:t>
                            </w:r>
                            <w:r w:rsidRPr="000D3178">
                              <w:rPr>
                                <w:rFonts w:ascii="Comic Sans MS" w:hAnsi="Comic Sans MS" w:cs="Times New Roman"/>
                                <w:sz w:val="16"/>
                                <w:szCs w:val="16"/>
                              </w:rPr>
                              <w:t xml:space="preserve"> &amp; Mrs Kennedy on the Ashleigh site.</w:t>
                            </w:r>
                          </w:p>
                        </w:txbxContent>
                      </v:textbox>
                    </v:shape>
                  </w:pict>
                </mc:Fallback>
              </mc:AlternateContent>
            </w:r>
            <w:r w:rsidRPr="005800B6">
              <w:rPr>
                <w:rFonts w:ascii="Comic Sans MS" w:hAnsi="Comic Sans MS"/>
                <w:sz w:val="18"/>
                <w:szCs w:val="18"/>
              </w:rPr>
              <w:t>Focus</w:t>
            </w:r>
          </w:p>
          <w:p w:rsidR="00920286" w:rsidRPr="005800B6" w:rsidRDefault="00920286" w:rsidP="00920286">
            <w:pPr>
              <w:rPr>
                <w:rFonts w:ascii="Comic Sans MS" w:hAnsi="Comic Sans MS"/>
                <w:sz w:val="18"/>
                <w:szCs w:val="18"/>
              </w:rPr>
            </w:pPr>
          </w:p>
          <w:p w:rsidR="00920286" w:rsidRPr="005800B6" w:rsidRDefault="00920286" w:rsidP="00920286">
            <w:pPr>
              <w:rPr>
                <w:rFonts w:ascii="Comic Sans MS" w:hAnsi="Comic Sans MS"/>
                <w:sz w:val="18"/>
                <w:szCs w:val="18"/>
              </w:rPr>
            </w:pPr>
          </w:p>
          <w:p w:rsidR="00920286" w:rsidRPr="005800B6" w:rsidRDefault="00920286" w:rsidP="00920286">
            <w:pPr>
              <w:rPr>
                <w:rFonts w:ascii="Comic Sans MS" w:hAnsi="Comic Sans MS"/>
                <w:sz w:val="18"/>
                <w:szCs w:val="18"/>
              </w:rPr>
            </w:pPr>
          </w:p>
          <w:p w:rsidR="00920286" w:rsidRPr="005800B6" w:rsidRDefault="00920286" w:rsidP="00920286">
            <w:pPr>
              <w:rPr>
                <w:rFonts w:ascii="Comic Sans MS" w:hAnsi="Comic Sans MS"/>
                <w:sz w:val="18"/>
                <w:szCs w:val="18"/>
              </w:rPr>
            </w:pPr>
          </w:p>
        </w:tc>
      </w:tr>
    </w:tbl>
    <w:p w:rsidR="00207120" w:rsidRDefault="00207120" w:rsidP="00920286">
      <w:pPr>
        <w:spacing w:after="0"/>
        <w:jc w:val="center"/>
        <w:rPr>
          <w:rFonts w:ascii="Comic Sans MS" w:hAnsi="Comic Sans MS" w:cs="Segoe UI"/>
          <w:color w:val="548DD4" w:themeColor="text2" w:themeTint="99"/>
          <w:sz w:val="18"/>
          <w:szCs w:val="14"/>
        </w:rPr>
      </w:pPr>
      <w:r>
        <w:rPr>
          <w:rFonts w:ascii="Comic Sans MS" w:hAnsi="Comic Sans MS" w:cs="Segoe UI"/>
          <w:color w:val="548DD4" w:themeColor="text2" w:themeTint="99"/>
          <w:sz w:val="18"/>
          <w:szCs w:val="14"/>
        </w:rPr>
        <w:t>*Continue to encourage your child to wash their hands thoroughly, bring in their own labelled hand sanitiser and tissues if necessary</w:t>
      </w:r>
      <w:bookmarkStart w:id="0" w:name="_GoBack"/>
      <w:bookmarkEnd w:id="0"/>
    </w:p>
    <w:p w:rsidR="00920286" w:rsidRPr="00207120" w:rsidRDefault="00207120" w:rsidP="00920286">
      <w:pPr>
        <w:spacing w:after="0"/>
        <w:jc w:val="center"/>
        <w:rPr>
          <w:rFonts w:ascii="Comic Sans MS" w:hAnsi="Comic Sans MS"/>
          <w:b/>
          <w:color w:val="548DD4" w:themeColor="text2" w:themeTint="99"/>
          <w:szCs w:val="18"/>
        </w:rPr>
      </w:pPr>
      <w:r>
        <w:rPr>
          <w:rFonts w:ascii="Comic Sans MS" w:hAnsi="Comic Sans MS" w:cs="Segoe UI"/>
          <w:color w:val="548DD4" w:themeColor="text2" w:themeTint="99"/>
          <w:sz w:val="18"/>
          <w:szCs w:val="14"/>
        </w:rPr>
        <w:t>*</w:t>
      </w:r>
      <w:r w:rsidR="00920286" w:rsidRPr="00207120">
        <w:rPr>
          <w:rFonts w:ascii="Comic Sans MS" w:hAnsi="Comic Sans MS" w:cs="Segoe UI"/>
          <w:color w:val="548DD4" w:themeColor="text2" w:themeTint="99"/>
          <w:sz w:val="18"/>
          <w:szCs w:val="14"/>
        </w:rPr>
        <w:t xml:space="preserve"> Parents </w:t>
      </w:r>
      <w:r w:rsidRPr="00207120">
        <w:rPr>
          <w:rFonts w:ascii="Comic Sans MS" w:hAnsi="Comic Sans MS" w:cs="Segoe UI"/>
          <w:color w:val="548DD4" w:themeColor="text2" w:themeTint="99"/>
          <w:sz w:val="18"/>
          <w:szCs w:val="14"/>
        </w:rPr>
        <w:t>can book school dinners via the ‘</w:t>
      </w:r>
      <w:proofErr w:type="spellStart"/>
      <w:r w:rsidRPr="00207120">
        <w:rPr>
          <w:rFonts w:ascii="Comic Sans MS" w:hAnsi="Comic Sans MS" w:cs="Segoe UI"/>
          <w:color w:val="548DD4" w:themeColor="text2" w:themeTint="99"/>
          <w:sz w:val="18"/>
          <w:szCs w:val="14"/>
        </w:rPr>
        <w:t>SchoolGateway</w:t>
      </w:r>
      <w:proofErr w:type="spellEnd"/>
      <w:r w:rsidRPr="00207120">
        <w:rPr>
          <w:rFonts w:ascii="Comic Sans MS" w:hAnsi="Comic Sans MS" w:cs="Segoe UI"/>
          <w:color w:val="548DD4" w:themeColor="text2" w:themeTint="99"/>
          <w:sz w:val="18"/>
          <w:szCs w:val="14"/>
        </w:rPr>
        <w:t xml:space="preserve">’ App </w:t>
      </w:r>
    </w:p>
    <w:p w:rsidR="00920286" w:rsidRDefault="00920286" w:rsidP="00920286">
      <w:pPr>
        <w:spacing w:after="0"/>
        <w:jc w:val="center"/>
        <w:rPr>
          <w:rFonts w:ascii="Comic Sans MS" w:hAnsi="Comic Sans MS"/>
          <w:b/>
          <w:sz w:val="18"/>
          <w:szCs w:val="18"/>
        </w:rPr>
      </w:pPr>
    </w:p>
    <w:p w:rsidR="005671F6" w:rsidRPr="00207120" w:rsidRDefault="005671F6" w:rsidP="005671F6">
      <w:pPr>
        <w:rPr>
          <w:rFonts w:ascii="Comic Sans MS" w:hAnsi="Comic Sans MS"/>
          <w:b/>
          <w:bCs/>
          <w:sz w:val="20"/>
          <w:szCs w:val="20"/>
        </w:rPr>
      </w:pPr>
      <w:r w:rsidRPr="00207120">
        <w:rPr>
          <w:rFonts w:ascii="Comic Sans MS" w:hAnsi="Comic Sans MS"/>
          <w:b/>
          <w:bCs/>
          <w:sz w:val="20"/>
          <w:szCs w:val="20"/>
        </w:rPr>
        <w:t>Estimated time to be spent on homework</w:t>
      </w:r>
    </w:p>
    <w:p w:rsidR="005671F6" w:rsidRPr="00207120" w:rsidRDefault="005671F6" w:rsidP="005671F6">
      <w:pPr>
        <w:jc w:val="both"/>
        <w:rPr>
          <w:rFonts w:ascii="Comic Sans MS" w:hAnsi="Comic Sans MS"/>
          <w:i/>
          <w:iCs/>
          <w:sz w:val="20"/>
          <w:szCs w:val="20"/>
        </w:rPr>
      </w:pPr>
      <w:r w:rsidRPr="00207120">
        <w:rPr>
          <w:rFonts w:ascii="Comic Sans MS" w:hAnsi="Comic Sans MS"/>
          <w:sz w:val="20"/>
          <w:szCs w:val="20"/>
          <w:lang w:val="en-IE"/>
        </w:rPr>
        <w:t xml:space="preserve">Time spent on homework will vary from day to day and also from the beginning to the end of the school year. It is important to remember that it is the quality and not the quantity of homework that matters.  The following are guidelines for time spent at homework, including reading homework.  </w:t>
      </w:r>
      <w:r w:rsidRPr="00207120">
        <w:rPr>
          <w:rFonts w:ascii="Comic Sans MS" w:hAnsi="Comic Sans MS"/>
          <w:i/>
          <w:iCs/>
          <w:sz w:val="20"/>
          <w:szCs w:val="20"/>
          <w:lang w:val="en-IE"/>
        </w:rPr>
        <w:t>(</w:t>
      </w:r>
      <w:r w:rsidRPr="00207120">
        <w:rPr>
          <w:rFonts w:ascii="Comic Sans MS" w:hAnsi="Comic Sans MS"/>
          <w:i/>
          <w:iCs/>
          <w:sz w:val="20"/>
          <w:szCs w:val="20"/>
        </w:rPr>
        <w:t>This is the maximum time any child should spend on homework, which will be differentiated to take into account different abilities).</w:t>
      </w:r>
    </w:p>
    <w:p w:rsidR="005671F6" w:rsidRPr="00207120" w:rsidRDefault="005671F6" w:rsidP="005671F6">
      <w:pPr>
        <w:spacing w:after="0"/>
        <w:rPr>
          <w:rFonts w:ascii="Comic Sans MS" w:hAnsi="Comic Sans MS"/>
          <w:sz w:val="20"/>
          <w:szCs w:val="20"/>
        </w:rPr>
      </w:pPr>
      <w:r w:rsidRPr="00207120">
        <w:rPr>
          <w:rFonts w:ascii="Comic Sans MS" w:hAnsi="Comic Sans MS"/>
          <w:sz w:val="20"/>
          <w:szCs w:val="20"/>
        </w:rPr>
        <w:t xml:space="preserve">Year 1 -  15-20 </w:t>
      </w:r>
      <w:proofErr w:type="spellStart"/>
      <w:r w:rsidRPr="00207120">
        <w:rPr>
          <w:rFonts w:ascii="Comic Sans MS" w:hAnsi="Comic Sans MS"/>
          <w:sz w:val="20"/>
          <w:szCs w:val="20"/>
        </w:rPr>
        <w:t>mins</w:t>
      </w:r>
      <w:proofErr w:type="spellEnd"/>
      <w:r w:rsidRPr="00207120">
        <w:rPr>
          <w:rFonts w:ascii="Comic Sans MS" w:hAnsi="Comic Sans MS"/>
          <w:sz w:val="20"/>
          <w:szCs w:val="20"/>
        </w:rPr>
        <w:t>                 Year 6 - 40-50min</w:t>
      </w:r>
    </w:p>
    <w:p w:rsidR="005671F6" w:rsidRPr="00207120" w:rsidRDefault="005671F6" w:rsidP="005671F6">
      <w:pPr>
        <w:spacing w:after="0"/>
        <w:rPr>
          <w:rFonts w:ascii="Comic Sans MS" w:hAnsi="Comic Sans MS"/>
          <w:sz w:val="20"/>
          <w:szCs w:val="20"/>
        </w:rPr>
      </w:pPr>
      <w:r w:rsidRPr="00207120">
        <w:rPr>
          <w:rFonts w:ascii="Comic Sans MS" w:hAnsi="Comic Sans MS"/>
          <w:sz w:val="20"/>
          <w:szCs w:val="20"/>
        </w:rPr>
        <w:t xml:space="preserve">Year 2 -  20-25 </w:t>
      </w:r>
      <w:proofErr w:type="spellStart"/>
      <w:r w:rsidRPr="00207120">
        <w:rPr>
          <w:rFonts w:ascii="Comic Sans MS" w:hAnsi="Comic Sans MS"/>
          <w:sz w:val="20"/>
          <w:szCs w:val="20"/>
        </w:rPr>
        <w:t>mins</w:t>
      </w:r>
      <w:proofErr w:type="spellEnd"/>
      <w:r w:rsidRPr="00207120">
        <w:rPr>
          <w:rFonts w:ascii="Comic Sans MS" w:hAnsi="Comic Sans MS"/>
          <w:sz w:val="20"/>
          <w:szCs w:val="20"/>
        </w:rPr>
        <w:t>                 Year 7 (Term 1) -  60 – 75mins</w:t>
      </w:r>
    </w:p>
    <w:p w:rsidR="005671F6" w:rsidRPr="00207120" w:rsidRDefault="005671F6" w:rsidP="005671F6">
      <w:pPr>
        <w:spacing w:after="0"/>
        <w:rPr>
          <w:rFonts w:ascii="Comic Sans MS" w:hAnsi="Comic Sans MS"/>
          <w:sz w:val="20"/>
          <w:szCs w:val="20"/>
        </w:rPr>
      </w:pPr>
      <w:r w:rsidRPr="00207120">
        <w:rPr>
          <w:rFonts w:ascii="Comic Sans MS" w:hAnsi="Comic Sans MS"/>
          <w:sz w:val="20"/>
          <w:szCs w:val="20"/>
        </w:rPr>
        <w:t xml:space="preserve">Year 3 -  20-30 </w:t>
      </w:r>
      <w:proofErr w:type="spellStart"/>
      <w:r w:rsidRPr="00207120">
        <w:rPr>
          <w:rFonts w:ascii="Comic Sans MS" w:hAnsi="Comic Sans MS"/>
          <w:sz w:val="20"/>
          <w:szCs w:val="20"/>
        </w:rPr>
        <w:t>mins</w:t>
      </w:r>
      <w:proofErr w:type="spellEnd"/>
      <w:r w:rsidRPr="00207120">
        <w:rPr>
          <w:rFonts w:ascii="Comic Sans MS" w:hAnsi="Comic Sans MS"/>
          <w:sz w:val="20"/>
          <w:szCs w:val="20"/>
        </w:rPr>
        <w:t>                 Year 7 (Term 2/3) - 30 – 40mins</w:t>
      </w:r>
    </w:p>
    <w:p w:rsidR="005671F6" w:rsidRPr="00207120" w:rsidRDefault="005671F6" w:rsidP="005671F6">
      <w:pPr>
        <w:spacing w:after="0"/>
        <w:rPr>
          <w:rFonts w:ascii="Comic Sans MS" w:hAnsi="Comic Sans MS"/>
          <w:sz w:val="20"/>
          <w:szCs w:val="20"/>
        </w:rPr>
      </w:pPr>
      <w:r w:rsidRPr="00207120">
        <w:rPr>
          <w:rFonts w:ascii="Comic Sans MS" w:hAnsi="Comic Sans MS"/>
          <w:sz w:val="20"/>
          <w:szCs w:val="20"/>
        </w:rPr>
        <w:t xml:space="preserve">Year 4 -  30-35 </w:t>
      </w:r>
      <w:proofErr w:type="spellStart"/>
      <w:r w:rsidRPr="00207120">
        <w:rPr>
          <w:rFonts w:ascii="Comic Sans MS" w:hAnsi="Comic Sans MS"/>
          <w:sz w:val="20"/>
          <w:szCs w:val="20"/>
        </w:rPr>
        <w:t>mins</w:t>
      </w:r>
      <w:proofErr w:type="spellEnd"/>
    </w:p>
    <w:p w:rsidR="005671F6" w:rsidRPr="00207120" w:rsidRDefault="005671F6" w:rsidP="005671F6">
      <w:pPr>
        <w:spacing w:after="0"/>
        <w:rPr>
          <w:rFonts w:ascii="Comic Sans MS" w:hAnsi="Comic Sans MS"/>
          <w:i/>
          <w:iCs/>
          <w:sz w:val="20"/>
          <w:szCs w:val="20"/>
        </w:rPr>
      </w:pPr>
      <w:r w:rsidRPr="00207120">
        <w:rPr>
          <w:rFonts w:ascii="Comic Sans MS" w:hAnsi="Comic Sans MS"/>
          <w:sz w:val="20"/>
          <w:szCs w:val="20"/>
        </w:rPr>
        <w:t xml:space="preserve">Year 5 -  30-40 </w:t>
      </w:r>
      <w:proofErr w:type="spellStart"/>
      <w:r w:rsidRPr="00207120">
        <w:rPr>
          <w:rFonts w:ascii="Comic Sans MS" w:hAnsi="Comic Sans MS"/>
          <w:sz w:val="20"/>
          <w:szCs w:val="20"/>
        </w:rPr>
        <w:t>mins</w:t>
      </w:r>
      <w:proofErr w:type="spellEnd"/>
    </w:p>
    <w:p w:rsidR="00D57B99" w:rsidRPr="00246EBF" w:rsidRDefault="00D57B99" w:rsidP="005671F6">
      <w:pPr>
        <w:spacing w:line="240" w:lineRule="auto"/>
        <w:rPr>
          <w:rFonts w:ascii="Comic Sans MS" w:hAnsi="Comic Sans MS"/>
          <w:sz w:val="18"/>
          <w:szCs w:val="18"/>
        </w:rPr>
      </w:pPr>
    </w:p>
    <w:sectPr w:rsidR="00D57B99" w:rsidRPr="00246EBF"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1.75pt;height:1.15pt;visibility:visible;mso-wrap-style:square" o:bullet="t">
        <v:imagedata r:id="rId1" o:title="blockpage[1]"/>
      </v:shape>
    </w:pict>
  </w:numPicBullet>
  <w:abstractNum w:abstractNumId="0" w15:restartNumberingAfterBreak="0">
    <w:nsid w:val="0DF765CA"/>
    <w:multiLevelType w:val="hybridMultilevel"/>
    <w:tmpl w:val="69EE27AE"/>
    <w:lvl w:ilvl="0" w:tplc="CBD6816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F412B"/>
    <w:multiLevelType w:val="hybridMultilevel"/>
    <w:tmpl w:val="40E28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716A7"/>
    <w:multiLevelType w:val="hybridMultilevel"/>
    <w:tmpl w:val="C2D2A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6604D2"/>
    <w:multiLevelType w:val="hybridMultilevel"/>
    <w:tmpl w:val="4A7C0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55FDF"/>
    <w:multiLevelType w:val="hybridMultilevel"/>
    <w:tmpl w:val="ADE25F66"/>
    <w:lvl w:ilvl="0" w:tplc="4C189D28">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77793"/>
    <w:multiLevelType w:val="hybridMultilevel"/>
    <w:tmpl w:val="11E2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10B46A7"/>
    <w:multiLevelType w:val="hybridMultilevel"/>
    <w:tmpl w:val="411894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E5AEF"/>
    <w:multiLevelType w:val="hybridMultilevel"/>
    <w:tmpl w:val="641CEE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140299"/>
    <w:multiLevelType w:val="hybridMultilevel"/>
    <w:tmpl w:val="9F6E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B3BE4"/>
    <w:multiLevelType w:val="hybridMultilevel"/>
    <w:tmpl w:val="D6F4D0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6D192576"/>
    <w:multiLevelType w:val="hybridMultilevel"/>
    <w:tmpl w:val="D538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9"/>
  </w:num>
  <w:num w:numId="6">
    <w:abstractNumId w:val="4"/>
  </w:num>
  <w:num w:numId="7">
    <w:abstractNumId w:val="0"/>
  </w:num>
  <w:num w:numId="8">
    <w:abstractNumId w:val="1"/>
  </w:num>
  <w:num w:numId="9">
    <w:abstractNumId w:val="12"/>
  </w:num>
  <w:num w:numId="10">
    <w:abstractNumId w:val="3"/>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234BF"/>
    <w:rsid w:val="000436D7"/>
    <w:rsid w:val="00046EB4"/>
    <w:rsid w:val="000A14A2"/>
    <w:rsid w:val="000A1663"/>
    <w:rsid w:val="000D3178"/>
    <w:rsid w:val="00101DD7"/>
    <w:rsid w:val="00101F41"/>
    <w:rsid w:val="00110A48"/>
    <w:rsid w:val="00125FC0"/>
    <w:rsid w:val="001429E7"/>
    <w:rsid w:val="00197239"/>
    <w:rsid w:val="001C2AAE"/>
    <w:rsid w:val="001F7783"/>
    <w:rsid w:val="00207120"/>
    <w:rsid w:val="002340C6"/>
    <w:rsid w:val="00245431"/>
    <w:rsid w:val="00246EBF"/>
    <w:rsid w:val="002C497F"/>
    <w:rsid w:val="00335551"/>
    <w:rsid w:val="00341C81"/>
    <w:rsid w:val="003D5C5F"/>
    <w:rsid w:val="003E64FE"/>
    <w:rsid w:val="00412080"/>
    <w:rsid w:val="004D6EA3"/>
    <w:rsid w:val="005136AE"/>
    <w:rsid w:val="0051653F"/>
    <w:rsid w:val="0055643E"/>
    <w:rsid w:val="00561D4C"/>
    <w:rsid w:val="005671F6"/>
    <w:rsid w:val="005800B6"/>
    <w:rsid w:val="00594468"/>
    <w:rsid w:val="00597D82"/>
    <w:rsid w:val="005B2658"/>
    <w:rsid w:val="00610E50"/>
    <w:rsid w:val="00616E7F"/>
    <w:rsid w:val="00633CD1"/>
    <w:rsid w:val="00657BF4"/>
    <w:rsid w:val="006B337D"/>
    <w:rsid w:val="006B4A80"/>
    <w:rsid w:val="006C14C9"/>
    <w:rsid w:val="006D5492"/>
    <w:rsid w:val="0074129B"/>
    <w:rsid w:val="00787ED7"/>
    <w:rsid w:val="00792E12"/>
    <w:rsid w:val="007B0CD6"/>
    <w:rsid w:val="00825569"/>
    <w:rsid w:val="008B7DFF"/>
    <w:rsid w:val="008C2069"/>
    <w:rsid w:val="008C67F0"/>
    <w:rsid w:val="008C69BB"/>
    <w:rsid w:val="00920286"/>
    <w:rsid w:val="00933F5D"/>
    <w:rsid w:val="00986688"/>
    <w:rsid w:val="009B3CA2"/>
    <w:rsid w:val="00A12454"/>
    <w:rsid w:val="00A21A3A"/>
    <w:rsid w:val="00A3071E"/>
    <w:rsid w:val="00A310F8"/>
    <w:rsid w:val="00A6282D"/>
    <w:rsid w:val="00B10269"/>
    <w:rsid w:val="00B23230"/>
    <w:rsid w:val="00B7787B"/>
    <w:rsid w:val="00B97793"/>
    <w:rsid w:val="00BF0D1D"/>
    <w:rsid w:val="00C13F23"/>
    <w:rsid w:val="00C7165B"/>
    <w:rsid w:val="00C732B9"/>
    <w:rsid w:val="00CF7FED"/>
    <w:rsid w:val="00D31B14"/>
    <w:rsid w:val="00D57B99"/>
    <w:rsid w:val="00DB1C3D"/>
    <w:rsid w:val="00DC74B9"/>
    <w:rsid w:val="00DE0D70"/>
    <w:rsid w:val="00E070C8"/>
    <w:rsid w:val="00E14277"/>
    <w:rsid w:val="00E51CC5"/>
    <w:rsid w:val="00E569E4"/>
    <w:rsid w:val="00F466D5"/>
    <w:rsid w:val="00F6616B"/>
    <w:rsid w:val="00F76623"/>
    <w:rsid w:val="00F81FD9"/>
    <w:rsid w:val="00F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E03E55"/>
  <w15:docId w15:val="{C0542D6E-FDD8-4641-9908-BC79C51A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454"/>
    <w:pPr>
      <w:spacing w:after="0" w:line="240" w:lineRule="auto"/>
    </w:pPr>
  </w:style>
  <w:style w:type="character" w:styleId="Hyperlink">
    <w:name w:val="Hyperlink"/>
    <w:basedOn w:val="DefaultParagraphFont"/>
    <w:uiPriority w:val="99"/>
    <w:semiHidden/>
    <w:unhideWhenUsed/>
    <w:rsid w:val="00920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E0CC-947E-4A41-9FB1-184BF0F8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4CCB4DC6</Template>
  <TotalTime>0</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E McMahon</cp:lastModifiedBy>
  <cp:revision>2</cp:revision>
  <cp:lastPrinted>2019-09-10T14:08:00Z</cp:lastPrinted>
  <dcterms:created xsi:type="dcterms:W3CDTF">2020-09-15T15:03:00Z</dcterms:created>
  <dcterms:modified xsi:type="dcterms:W3CDTF">2020-09-15T15:03:00Z</dcterms:modified>
</cp:coreProperties>
</file>