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3FE8" w14:textId="0CAF59BC" w:rsidR="00CE1E89" w:rsidRPr="00CE1E89" w:rsidRDefault="006B7689" w:rsidP="006B7689">
      <w:pPr>
        <w:jc w:val="center"/>
        <w:rPr>
          <w:rFonts w:eastAsia="Times New Roman" w:cstheme="minorHAnsi"/>
          <w:i/>
          <w:iCs/>
          <w:color w:val="00B0F0"/>
          <w:sz w:val="40"/>
          <w:szCs w:val="40"/>
          <w:u w:val="double"/>
          <w:shd w:val="clear" w:color="auto" w:fill="FFFFFF"/>
          <w:lang w:eastAsia="en-GB"/>
        </w:rPr>
      </w:pPr>
      <w:bookmarkStart w:id="0" w:name="_GoBack"/>
      <w:bookmarkEnd w:id="0"/>
      <w:r>
        <w:rPr>
          <w:rFonts w:eastAsia="Times New Roman" w:cstheme="minorHAnsi"/>
          <w:i/>
          <w:iCs/>
          <w:color w:val="00B0F0"/>
          <w:sz w:val="40"/>
          <w:szCs w:val="40"/>
          <w:u w:val="double"/>
          <w:shd w:val="clear" w:color="auto" w:fill="FFFFFF"/>
          <w:lang w:eastAsia="en-GB"/>
        </w:rPr>
        <w:t xml:space="preserve">Staying Safe Around </w:t>
      </w:r>
      <w:r w:rsidR="00CE1E89" w:rsidRPr="00CE1E89">
        <w:rPr>
          <w:rFonts w:eastAsia="Times New Roman" w:cstheme="minorHAnsi"/>
          <w:i/>
          <w:iCs/>
          <w:color w:val="00B0F0"/>
          <w:sz w:val="40"/>
          <w:szCs w:val="40"/>
          <w:u w:val="double"/>
          <w:shd w:val="clear" w:color="auto" w:fill="FFFFFF"/>
          <w:lang w:eastAsia="en-GB"/>
        </w:rPr>
        <w:t>Water</w:t>
      </w:r>
    </w:p>
    <w:p w14:paraId="2F1055DB" w14:textId="3B235AD5" w:rsidR="00CE1E89" w:rsidRPr="00CE1E89" w:rsidRDefault="00CE1E89" w:rsidP="00CE1E89">
      <w:pPr>
        <w:jc w:val="both"/>
        <w:rPr>
          <w:rFonts w:eastAsia="Times New Roman" w:cstheme="minorHAnsi"/>
          <w:i/>
          <w:iCs/>
          <w:color w:val="00B0F0"/>
          <w:u w:val="double"/>
          <w:shd w:val="clear" w:color="auto" w:fill="FFFFFF"/>
          <w:lang w:eastAsia="en-GB"/>
        </w:rPr>
      </w:pPr>
      <w:r w:rsidRPr="00CE1E89">
        <w:rPr>
          <w:rFonts w:eastAsia="Times New Roman" w:cstheme="minorHAnsi"/>
          <w:i/>
          <w:iCs/>
          <w:color w:val="00B0F0"/>
          <w:u w:val="double"/>
          <w:shd w:val="clear" w:color="auto" w:fill="FFFFFF"/>
          <w:lang w:eastAsia="en-GB"/>
        </w:rPr>
        <w:t>Introduction</w:t>
      </w:r>
    </w:p>
    <w:p w14:paraId="26791F1B" w14:textId="152576AE" w:rsidR="00CE1E89" w:rsidRDefault="00CE1E89" w:rsidP="00CE1E89">
      <w:pPr>
        <w:jc w:val="both"/>
        <w:rPr>
          <w:rFonts w:eastAsia="Times New Roman" w:cstheme="minorHAnsi"/>
          <w:shd w:val="clear" w:color="auto" w:fill="FFFFFF"/>
          <w:lang w:eastAsia="en-GB"/>
        </w:rPr>
      </w:pPr>
      <w:r w:rsidRPr="00CE1E89">
        <w:rPr>
          <w:rFonts w:eastAsia="Times New Roman" w:cstheme="minorHAnsi"/>
          <w:shd w:val="clear" w:color="auto" w:fill="FFFFFF"/>
          <w:lang w:eastAsia="en-GB"/>
        </w:rPr>
        <w:t xml:space="preserve">Water is an inorganic, transparent, tasteless, </w:t>
      </w:r>
      <w:r w:rsidR="006B7689" w:rsidRPr="00CE1E89">
        <w:rPr>
          <w:rFonts w:eastAsia="Times New Roman" w:cstheme="minorHAnsi"/>
          <w:shd w:val="clear" w:color="auto" w:fill="FFFFFF"/>
          <w:lang w:eastAsia="en-GB"/>
        </w:rPr>
        <w:t>odourless</w:t>
      </w:r>
      <w:r w:rsidRPr="00CE1E89">
        <w:rPr>
          <w:rFonts w:eastAsia="Times New Roman" w:cstheme="minorHAnsi"/>
          <w:shd w:val="clear" w:color="auto" w:fill="FFFFFF"/>
          <w:lang w:eastAsia="en-GB"/>
        </w:rPr>
        <w:t xml:space="preserve">, and nearly </w:t>
      </w:r>
      <w:r w:rsidR="006B7689" w:rsidRPr="00CE1E89">
        <w:rPr>
          <w:rFonts w:eastAsia="Times New Roman" w:cstheme="minorHAnsi"/>
          <w:shd w:val="clear" w:color="auto" w:fill="FFFFFF"/>
          <w:lang w:eastAsia="en-GB"/>
        </w:rPr>
        <w:t>colourless</w:t>
      </w:r>
      <w:r w:rsidRPr="00CE1E89">
        <w:rPr>
          <w:rFonts w:eastAsia="Times New Roman" w:cstheme="minorHAnsi"/>
          <w:shd w:val="clear" w:color="auto" w:fill="FFFFFF"/>
          <w:lang w:eastAsia="en-GB"/>
        </w:rPr>
        <w:t xml:space="preserve"> chemical substance, which is the main constituent of Earth's hydrosphere and the fluids of most living organisms. It is vital for all known forms of life, even though it provides no calories or organic nutrients</w:t>
      </w:r>
    </w:p>
    <w:p w14:paraId="17A96E3C" w14:textId="59F6A1E0" w:rsidR="00CE1E89" w:rsidRDefault="00CE1E89" w:rsidP="00CE1E89">
      <w:pPr>
        <w:jc w:val="both"/>
        <w:rPr>
          <w:rFonts w:eastAsia="Times New Roman" w:cstheme="minorHAnsi"/>
          <w:shd w:val="clear" w:color="auto" w:fill="FFFFFF"/>
          <w:lang w:eastAsia="en-GB"/>
        </w:rPr>
      </w:pPr>
    </w:p>
    <w:p w14:paraId="65AD0369" w14:textId="7EF44D1A" w:rsidR="00CE1E89" w:rsidRPr="00CE1E89" w:rsidRDefault="006B7689" w:rsidP="00CE1E89">
      <w:pPr>
        <w:jc w:val="both"/>
        <w:rPr>
          <w:rFonts w:eastAsia="Times New Roman" w:cstheme="minorHAnsi"/>
          <w:i/>
          <w:iCs/>
          <w:color w:val="00B0F0"/>
          <w:u w:val="double"/>
          <w:shd w:val="clear" w:color="auto" w:fill="FFFFFF"/>
          <w:lang w:eastAsia="en-GB"/>
        </w:rPr>
      </w:pPr>
      <w:r>
        <w:rPr>
          <w:rFonts w:eastAsia="Times New Roman" w:cstheme="minorHAnsi"/>
          <w:noProof/>
          <w:lang w:eastAsia="en-GB"/>
        </w:rPr>
        <mc:AlternateContent>
          <mc:Choice Requires="wps">
            <w:drawing>
              <wp:anchor distT="0" distB="0" distL="114300" distR="114300" simplePos="0" relativeHeight="251664384" behindDoc="0" locked="0" layoutInCell="1" allowOverlap="1" wp14:anchorId="398C2771" wp14:editId="37E5C7C5">
                <wp:simplePos x="0" y="0"/>
                <wp:positionH relativeFrom="column">
                  <wp:posOffset>2225155</wp:posOffset>
                </wp:positionH>
                <wp:positionV relativeFrom="paragraph">
                  <wp:posOffset>148590</wp:posOffset>
                </wp:positionV>
                <wp:extent cx="1431925" cy="1740657"/>
                <wp:effectExtent l="0" t="0" r="0" b="0"/>
                <wp:wrapNone/>
                <wp:docPr id="7" name="Text Box 7"/>
                <wp:cNvGraphicFramePr/>
                <a:graphic xmlns:a="http://schemas.openxmlformats.org/drawingml/2006/main">
                  <a:graphicData uri="http://schemas.microsoft.com/office/word/2010/wordprocessingShape">
                    <wps:wsp>
                      <wps:cNvSpPr txBox="1"/>
                      <wps:spPr>
                        <a:xfrm>
                          <a:off x="0" y="0"/>
                          <a:ext cx="1431925" cy="1740657"/>
                        </a:xfrm>
                        <a:prstGeom prst="rect">
                          <a:avLst/>
                        </a:prstGeom>
                        <a:noFill/>
                        <a:ln w="6350">
                          <a:noFill/>
                        </a:ln>
                      </wps:spPr>
                      <wps:txbx>
                        <w:txbxContent>
                          <w:p w14:paraId="4AA4C931" w14:textId="5A16920B" w:rsidR="006B7689" w:rsidRDefault="006B7689" w:rsidP="006B7689">
                            <w:pPr>
                              <w:pStyle w:val="ListParagraph"/>
                              <w:numPr>
                                <w:ilvl w:val="0"/>
                                <w:numId w:val="2"/>
                              </w:numPr>
                            </w:pPr>
                            <w:r>
                              <w:t>Rivers</w:t>
                            </w:r>
                          </w:p>
                          <w:p w14:paraId="2EEDA57C" w14:textId="54B2F78B" w:rsidR="006B7689" w:rsidRDefault="006B7689" w:rsidP="006B7689">
                            <w:pPr>
                              <w:pStyle w:val="ListParagraph"/>
                              <w:numPr>
                                <w:ilvl w:val="0"/>
                                <w:numId w:val="2"/>
                              </w:numPr>
                            </w:pPr>
                            <w:r>
                              <w:t>Lakes</w:t>
                            </w:r>
                          </w:p>
                          <w:p w14:paraId="70CF7552" w14:textId="7194D8F7" w:rsidR="006B7689" w:rsidRDefault="006B7689" w:rsidP="006B7689">
                            <w:pPr>
                              <w:pStyle w:val="ListParagraph"/>
                              <w:numPr>
                                <w:ilvl w:val="0"/>
                                <w:numId w:val="2"/>
                              </w:numPr>
                            </w:pPr>
                            <w:r>
                              <w:t>Baths</w:t>
                            </w:r>
                          </w:p>
                          <w:p w14:paraId="76545EDC" w14:textId="7C56F4BD" w:rsidR="006B7689" w:rsidRDefault="006B7689" w:rsidP="006B7689">
                            <w:pPr>
                              <w:pStyle w:val="ListParagraph"/>
                              <w:numPr>
                                <w:ilvl w:val="0"/>
                                <w:numId w:val="2"/>
                              </w:numPr>
                            </w:pPr>
                            <w:r>
                              <w:t>Seas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98C2771" id="_x0000_t202" coordsize="21600,21600" o:spt="202" path="m,l,21600r21600,l21600,xe">
                <v:stroke joinstyle="miter"/>
                <v:path gradientshapeok="t" o:connecttype="rect"/>
              </v:shapetype>
              <v:shape id="Text Box 7" o:spid="_x0000_s1026" type="#_x0000_t202" style="position:absolute;left:0;text-align:left;margin-left:175.2pt;margin-top:11.7pt;width:112.75pt;height:13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" filled="f" stroked="f" strokeweight=".5pt">
                <v:textbox>
                  <w:txbxContent>
                    <w:p w14:paraId="4AA4C931" w14:textId="5A16920B" w:rsidR="006B7689" w:rsidRDefault="006B7689" w:rsidP="006B7689">
                      <w:pPr>
                        <w:pStyle w:val="ListParagraph"/>
                        <w:numPr>
                          <w:ilvl w:val="0"/>
                          <w:numId w:val="2"/>
                        </w:numPr>
                      </w:pPr>
                      <w:r>
                        <w:t>Rivers</w:t>
                      </w:r>
                    </w:p>
                    <w:p w14:paraId="2EEDA57C" w14:textId="54B2F78B" w:rsidR="006B7689" w:rsidRDefault="006B7689" w:rsidP="006B7689">
                      <w:pPr>
                        <w:pStyle w:val="ListParagraph"/>
                        <w:numPr>
                          <w:ilvl w:val="0"/>
                          <w:numId w:val="2"/>
                        </w:numPr>
                      </w:pPr>
                      <w:r>
                        <w:t>Lakes</w:t>
                      </w:r>
                    </w:p>
                    <w:p w14:paraId="70CF7552" w14:textId="7194D8F7" w:rsidR="006B7689" w:rsidRDefault="006B7689" w:rsidP="006B7689">
                      <w:pPr>
                        <w:pStyle w:val="ListParagraph"/>
                        <w:numPr>
                          <w:ilvl w:val="0"/>
                          <w:numId w:val="2"/>
                        </w:numPr>
                      </w:pPr>
                      <w:r>
                        <w:t>Baths</w:t>
                      </w:r>
                    </w:p>
                    <w:p w14:paraId="76545EDC" w14:textId="7C56F4BD" w:rsidR="006B7689" w:rsidRDefault="006B7689" w:rsidP="006B7689">
                      <w:pPr>
                        <w:pStyle w:val="ListParagraph"/>
                        <w:numPr>
                          <w:ilvl w:val="0"/>
                          <w:numId w:val="2"/>
                        </w:numPr>
                      </w:pPr>
                      <w:r>
                        <w:t>Seas</w:t>
                      </w:r>
                    </w:p>
                  </w:txbxContent>
                </v:textbox>
              </v:shape>
            </w:pict>
          </mc:Fallback>
        </mc:AlternateContent>
      </w:r>
      <w:r w:rsidR="00CE1E89" w:rsidRPr="00CE1E89">
        <w:rPr>
          <w:rFonts w:eastAsia="Times New Roman" w:cstheme="minorHAnsi"/>
          <w:i/>
          <w:iCs/>
          <w:color w:val="00B0F0"/>
          <w:u w:val="double"/>
          <w:shd w:val="clear" w:color="auto" w:fill="FFFFFF"/>
          <w:lang w:eastAsia="en-GB"/>
        </w:rPr>
        <w:t>Where do we find water?</w:t>
      </w:r>
    </w:p>
    <w:p w14:paraId="7DC6E588" w14:textId="2ABF10CD" w:rsidR="00CE1E89" w:rsidRDefault="00CE1E89" w:rsidP="00CE1E89">
      <w:pPr>
        <w:pStyle w:val="ListParagraph"/>
        <w:numPr>
          <w:ilvl w:val="0"/>
          <w:numId w:val="1"/>
        </w:numPr>
        <w:jc w:val="both"/>
        <w:rPr>
          <w:rFonts w:eastAsia="Times New Roman" w:cstheme="minorHAnsi"/>
          <w:lang w:eastAsia="en-GB"/>
        </w:rPr>
      </w:pPr>
      <w:r>
        <w:rPr>
          <w:rFonts w:eastAsia="Times New Roman" w:cstheme="minorHAnsi"/>
          <w:lang w:eastAsia="en-GB"/>
        </w:rPr>
        <w:t>Ponds</w:t>
      </w:r>
      <w:r w:rsidR="006B7689">
        <w:rPr>
          <w:rFonts w:eastAsia="Times New Roman" w:cstheme="minorHAnsi"/>
          <w:lang w:eastAsia="en-GB"/>
        </w:rPr>
        <w:t xml:space="preserve">                                                    </w:t>
      </w:r>
    </w:p>
    <w:p w14:paraId="1F5CE748" w14:textId="77986950" w:rsidR="00CE1E89" w:rsidRDefault="00CE1E89" w:rsidP="00CE1E89">
      <w:pPr>
        <w:pStyle w:val="ListParagraph"/>
        <w:numPr>
          <w:ilvl w:val="0"/>
          <w:numId w:val="1"/>
        </w:numPr>
        <w:jc w:val="both"/>
        <w:rPr>
          <w:rFonts w:eastAsia="Times New Roman" w:cstheme="minorHAnsi"/>
          <w:lang w:eastAsia="en-GB"/>
        </w:rPr>
      </w:pPr>
      <w:r>
        <w:rPr>
          <w:rFonts w:eastAsia="Times New Roman" w:cstheme="minorHAnsi"/>
          <w:lang w:eastAsia="en-GB"/>
        </w:rPr>
        <w:t>Seaside</w:t>
      </w:r>
    </w:p>
    <w:p w14:paraId="5E67297B" w14:textId="048A393B" w:rsidR="00CE1E89" w:rsidRDefault="00CE1E89" w:rsidP="00CE1E89">
      <w:pPr>
        <w:pStyle w:val="ListParagraph"/>
        <w:numPr>
          <w:ilvl w:val="0"/>
          <w:numId w:val="1"/>
        </w:numPr>
        <w:jc w:val="both"/>
        <w:rPr>
          <w:rFonts w:eastAsia="Times New Roman" w:cstheme="minorHAnsi"/>
          <w:lang w:eastAsia="en-GB"/>
        </w:rPr>
      </w:pPr>
      <w:r>
        <w:rPr>
          <w:rFonts w:eastAsia="Times New Roman" w:cstheme="minorHAnsi"/>
          <w:lang w:eastAsia="en-GB"/>
        </w:rPr>
        <w:t>Swimming pool</w:t>
      </w:r>
    </w:p>
    <w:p w14:paraId="2EE48EFD" w14:textId="77777777" w:rsidR="006B7689" w:rsidRDefault="00CE1E89" w:rsidP="006B7689">
      <w:pPr>
        <w:pStyle w:val="ListParagraph"/>
        <w:numPr>
          <w:ilvl w:val="0"/>
          <w:numId w:val="1"/>
        </w:numPr>
        <w:jc w:val="both"/>
        <w:rPr>
          <w:rFonts w:eastAsia="Times New Roman" w:cstheme="minorHAnsi"/>
          <w:lang w:eastAsia="en-GB"/>
        </w:rPr>
      </w:pPr>
      <w:r>
        <w:rPr>
          <w:rFonts w:eastAsia="Times New Roman" w:cstheme="minorHAnsi"/>
          <w:lang w:eastAsia="en-GB"/>
        </w:rPr>
        <w:t>Water Park</w:t>
      </w:r>
    </w:p>
    <w:p w14:paraId="452343F4" w14:textId="77777777" w:rsidR="006B7689" w:rsidRDefault="00CE1E89" w:rsidP="006B7689">
      <w:pPr>
        <w:pStyle w:val="ListParagraph"/>
        <w:numPr>
          <w:ilvl w:val="0"/>
          <w:numId w:val="1"/>
        </w:numPr>
        <w:jc w:val="both"/>
        <w:rPr>
          <w:rFonts w:eastAsia="Times New Roman" w:cstheme="minorHAnsi"/>
          <w:lang w:eastAsia="en-GB"/>
        </w:rPr>
      </w:pPr>
      <w:r w:rsidRPr="006B7689">
        <w:rPr>
          <w:rFonts w:eastAsia="Times New Roman" w:cstheme="minorHAnsi"/>
          <w:lang w:eastAsia="en-GB"/>
        </w:rPr>
        <w:t>Puddles</w:t>
      </w:r>
    </w:p>
    <w:p w14:paraId="27823124" w14:textId="22F32A4C" w:rsidR="00CE1E89" w:rsidRPr="006B7689" w:rsidRDefault="00CE1E89" w:rsidP="006B7689">
      <w:pPr>
        <w:ind w:left="360"/>
        <w:jc w:val="both"/>
        <w:rPr>
          <w:rFonts w:eastAsia="Times New Roman" w:cstheme="minorHAnsi"/>
          <w:lang w:eastAsia="en-GB"/>
        </w:rPr>
      </w:pPr>
    </w:p>
    <w:p w14:paraId="67D0A130" w14:textId="0154EB2C" w:rsidR="00CE1E89" w:rsidRPr="00CE1E89" w:rsidRDefault="00CE1E89" w:rsidP="00CE1E89">
      <w:pPr>
        <w:pStyle w:val="ListParagraph"/>
        <w:ind w:left="0"/>
        <w:jc w:val="both"/>
        <w:rPr>
          <w:rFonts w:eastAsia="Times New Roman" w:cstheme="minorHAnsi"/>
          <w:i/>
          <w:iCs/>
          <w:color w:val="00B0F0"/>
          <w:u w:val="double"/>
          <w:lang w:eastAsia="en-GB"/>
        </w:rPr>
      </w:pPr>
      <w:r w:rsidRPr="00CE1E89">
        <w:rPr>
          <w:rFonts w:eastAsia="Times New Roman" w:cstheme="minorHAnsi"/>
          <w:i/>
          <w:iCs/>
          <w:color w:val="00B0F0"/>
          <w:u w:val="double"/>
          <w:lang w:eastAsia="en-GB"/>
        </w:rPr>
        <w:t>How do we stay safe around water?</w:t>
      </w:r>
    </w:p>
    <w:p w14:paraId="339A1EBD" w14:textId="366D7E05" w:rsidR="00CE1E89" w:rsidRDefault="00CE1E89" w:rsidP="00CE1E89">
      <w:pPr>
        <w:pStyle w:val="ListParagraph"/>
        <w:ind w:left="0"/>
        <w:jc w:val="both"/>
        <w:rPr>
          <w:rFonts w:eastAsia="Times New Roman" w:cstheme="minorHAnsi"/>
          <w:lang w:eastAsia="en-GB"/>
        </w:rPr>
      </w:pPr>
      <w:r>
        <w:rPr>
          <w:rFonts w:eastAsia="Times New Roman" w:cstheme="minorHAnsi"/>
          <w:lang w:eastAsia="en-GB"/>
        </w:rPr>
        <w:t>When out and about, near water, there is a special code that we must always follow</w:t>
      </w:r>
    </w:p>
    <w:p w14:paraId="464FE44A" w14:textId="1A70E231" w:rsidR="00CE1E89" w:rsidRDefault="006B7689" w:rsidP="00CE1E89">
      <w:pPr>
        <w:pStyle w:val="ListParagraph"/>
        <w:ind w:left="0"/>
        <w:jc w:val="both"/>
        <w:rPr>
          <w:rFonts w:eastAsia="Times New Roman" w:cstheme="minorHAnsi"/>
          <w:lang w:eastAsia="en-GB"/>
        </w:rPr>
      </w:pPr>
      <w:r w:rsidRPr="006B7689">
        <w:rPr>
          <w:rFonts w:eastAsia="Times New Roman" w:cstheme="minorHAnsi"/>
          <w:noProof/>
          <w:lang w:eastAsia="en-GB"/>
        </w:rPr>
        <w:drawing>
          <wp:anchor distT="0" distB="0" distL="114300" distR="114300" simplePos="0" relativeHeight="251663360" behindDoc="1" locked="0" layoutInCell="1" allowOverlap="1" wp14:anchorId="491B6676" wp14:editId="473E58D1">
            <wp:simplePos x="0" y="0"/>
            <wp:positionH relativeFrom="column">
              <wp:posOffset>4219001</wp:posOffset>
            </wp:positionH>
            <wp:positionV relativeFrom="paragraph">
              <wp:posOffset>179705</wp:posOffset>
            </wp:positionV>
            <wp:extent cx="1189355" cy="1420495"/>
            <wp:effectExtent l="0" t="0" r="4445" b="1905"/>
            <wp:wrapTight wrapText="bothSides">
              <wp:wrapPolygon edited="0">
                <wp:start x="0" y="0"/>
                <wp:lineTo x="0" y="21436"/>
                <wp:lineTo x="21450" y="21436"/>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b="5342"/>
                    <a:stretch/>
                  </pic:blipFill>
                  <pic:spPr bwMode="auto">
                    <a:xfrm>
                      <a:off x="0" y="0"/>
                      <a:ext cx="1189355" cy="1420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689">
        <w:rPr>
          <w:rFonts w:eastAsia="Times New Roman" w:cstheme="minorHAnsi"/>
          <w:noProof/>
          <w:lang w:eastAsia="en-GB"/>
        </w:rPr>
        <w:drawing>
          <wp:anchor distT="0" distB="0" distL="114300" distR="114300" simplePos="0" relativeHeight="251662336" behindDoc="1" locked="0" layoutInCell="1" allowOverlap="1" wp14:anchorId="4BE2D4D7" wp14:editId="274A9B03">
            <wp:simplePos x="0" y="0"/>
            <wp:positionH relativeFrom="column">
              <wp:posOffset>2786380</wp:posOffset>
            </wp:positionH>
            <wp:positionV relativeFrom="paragraph">
              <wp:posOffset>179705</wp:posOffset>
            </wp:positionV>
            <wp:extent cx="1189355" cy="1420495"/>
            <wp:effectExtent l="0" t="0" r="4445" b="1905"/>
            <wp:wrapTight wrapText="bothSides">
              <wp:wrapPolygon edited="0">
                <wp:start x="0" y="0"/>
                <wp:lineTo x="0" y="21436"/>
                <wp:lineTo x="21450" y="21436"/>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689">
        <w:rPr>
          <w:rFonts w:eastAsia="Times New Roman" w:cstheme="minorHAnsi"/>
          <w:noProof/>
          <w:lang w:eastAsia="en-GB"/>
        </w:rPr>
        <w:drawing>
          <wp:anchor distT="0" distB="0" distL="114300" distR="114300" simplePos="0" relativeHeight="251661312" behindDoc="1" locked="0" layoutInCell="1" allowOverlap="1" wp14:anchorId="1158CABD" wp14:editId="5819CD2B">
            <wp:simplePos x="0" y="0"/>
            <wp:positionH relativeFrom="column">
              <wp:posOffset>1409065</wp:posOffset>
            </wp:positionH>
            <wp:positionV relativeFrom="paragraph">
              <wp:posOffset>179705</wp:posOffset>
            </wp:positionV>
            <wp:extent cx="1189355" cy="1431925"/>
            <wp:effectExtent l="0" t="0" r="4445" b="3175"/>
            <wp:wrapTight wrapText="bothSides">
              <wp:wrapPolygon edited="0">
                <wp:start x="0" y="0"/>
                <wp:lineTo x="0" y="21456"/>
                <wp:lineTo x="21450" y="21456"/>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35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EC516" w14:textId="2AAF1978" w:rsidR="00CE1E89" w:rsidRPr="00CE1E89" w:rsidRDefault="00CE1E89" w:rsidP="00CE1E89">
      <w:pPr>
        <w:pStyle w:val="ListParagraph"/>
        <w:ind w:left="0"/>
        <w:jc w:val="both"/>
        <w:rPr>
          <w:rFonts w:eastAsia="Times New Roman" w:cstheme="minorHAnsi"/>
          <w:lang w:eastAsia="en-GB"/>
        </w:rPr>
      </w:pPr>
      <w:r>
        <w:rPr>
          <w:rFonts w:eastAsia="Times New Roman" w:cstheme="minorHAnsi"/>
          <w:sz w:val="56"/>
          <w:szCs w:val="56"/>
          <w:lang w:eastAsia="en-GB"/>
        </w:rPr>
        <w:t>S</w:t>
      </w:r>
      <w:r>
        <w:rPr>
          <w:rFonts w:eastAsia="Times New Roman" w:cstheme="minorHAnsi"/>
          <w:lang w:eastAsia="en-GB"/>
        </w:rPr>
        <w:t>tay</w:t>
      </w:r>
    </w:p>
    <w:p w14:paraId="3B36A551" w14:textId="1EDAFB04" w:rsidR="006B7689" w:rsidRPr="006B7689" w:rsidRDefault="00CE1E89" w:rsidP="006B7689">
      <w:pPr>
        <w:rPr>
          <w:rFonts w:ascii="Times New Roman" w:eastAsia="Times New Roman" w:hAnsi="Times New Roman" w:cs="Times New Roman"/>
          <w:lang w:eastAsia="en-GB"/>
        </w:rPr>
      </w:pPr>
      <w:r>
        <w:rPr>
          <w:rFonts w:eastAsia="Times New Roman" w:cstheme="minorHAnsi"/>
          <w:sz w:val="56"/>
          <w:szCs w:val="56"/>
          <w:lang w:eastAsia="en-GB"/>
        </w:rPr>
        <w:t>A</w:t>
      </w:r>
      <w:r>
        <w:rPr>
          <w:rFonts w:eastAsia="Times New Roman" w:cstheme="minorHAnsi"/>
          <w:lang w:eastAsia="en-GB"/>
        </w:rPr>
        <w:t>way</w:t>
      </w:r>
    </w:p>
    <w:p w14:paraId="3CB7825F" w14:textId="0E6A4C3E" w:rsidR="006B7689" w:rsidRPr="006B7689" w:rsidRDefault="00CE1E89" w:rsidP="006B7689">
      <w:pPr>
        <w:rPr>
          <w:rFonts w:ascii="Times New Roman" w:eastAsia="Times New Roman" w:hAnsi="Times New Roman" w:cs="Times New Roman"/>
          <w:lang w:eastAsia="en-GB"/>
        </w:rPr>
      </w:pPr>
      <w:r>
        <w:rPr>
          <w:rFonts w:eastAsia="Times New Roman" w:cstheme="minorHAnsi"/>
          <w:sz w:val="56"/>
          <w:szCs w:val="56"/>
          <w:lang w:eastAsia="en-GB"/>
        </w:rPr>
        <w:t>F</w:t>
      </w:r>
      <w:r>
        <w:rPr>
          <w:rFonts w:eastAsia="Times New Roman" w:cstheme="minorHAnsi"/>
          <w:lang w:eastAsia="en-GB"/>
        </w:rPr>
        <w:t>rom the</w:t>
      </w:r>
    </w:p>
    <w:p w14:paraId="4199445A" w14:textId="77777777" w:rsidR="006B7689" w:rsidRDefault="00CE1E89" w:rsidP="006B7689">
      <w:pPr>
        <w:pStyle w:val="ListParagraph"/>
        <w:ind w:left="0"/>
        <w:jc w:val="both"/>
        <w:rPr>
          <w:rFonts w:eastAsia="Times New Roman" w:cstheme="minorHAnsi"/>
          <w:lang w:eastAsia="en-GB"/>
        </w:rPr>
      </w:pPr>
      <w:r>
        <w:rPr>
          <w:rFonts w:eastAsia="Times New Roman" w:cstheme="minorHAnsi"/>
          <w:sz w:val="56"/>
          <w:szCs w:val="56"/>
          <w:lang w:eastAsia="en-GB"/>
        </w:rPr>
        <w:t>E</w:t>
      </w:r>
      <w:r>
        <w:rPr>
          <w:rFonts w:eastAsia="Times New Roman" w:cstheme="minorHAnsi"/>
          <w:lang w:eastAsia="en-GB"/>
        </w:rPr>
        <w:t>dge</w:t>
      </w:r>
      <w:r w:rsidR="006B7689">
        <w:rPr>
          <w:rFonts w:eastAsia="Times New Roman" w:cstheme="minorHAnsi"/>
          <w:lang w:eastAsia="en-GB"/>
        </w:rPr>
        <w:t xml:space="preserve">                          </w:t>
      </w:r>
    </w:p>
    <w:p w14:paraId="593BAA02" w14:textId="27276EC6" w:rsidR="00CE1E89" w:rsidRDefault="006B7689" w:rsidP="006B7689">
      <w:pPr>
        <w:pStyle w:val="ListParagraph"/>
        <w:ind w:left="0"/>
        <w:jc w:val="both"/>
        <w:rPr>
          <w:rFonts w:eastAsia="Times New Roman" w:cstheme="minorHAnsi"/>
          <w:lang w:eastAsia="en-GB"/>
        </w:rPr>
      </w:pPr>
      <w:r>
        <w:rPr>
          <w:rFonts w:eastAsia="Times New Roman" w:cstheme="minorHAnsi"/>
          <w:lang w:eastAsia="en-GB"/>
        </w:rPr>
        <w:t xml:space="preserve">                       </w:t>
      </w:r>
      <w:r w:rsidR="00CE1E89">
        <w:rPr>
          <w:rFonts w:eastAsia="Times New Roman" w:cstheme="minorHAnsi"/>
          <w:lang w:eastAsia="en-GB"/>
        </w:rPr>
        <w:t xml:space="preserve">If you follow the special code, you will always be safe around water </w:t>
      </w:r>
      <w:r w:rsidR="00CE1E89" w:rsidRPr="00CE1E89">
        <w:rPr>
          <w:rFonts w:eastAsia="Times New Roman" w:cstheme="minorHAnsi"/>
          <w:lang w:eastAsia="en-GB"/>
        </w:rPr>
        <w:sym w:font="Wingdings" w:char="F04A"/>
      </w:r>
    </w:p>
    <w:p w14:paraId="3FA16FF8" w14:textId="34A3AF25" w:rsidR="00CE1E89" w:rsidRDefault="00CE1E89" w:rsidP="00CE1E89">
      <w:pPr>
        <w:pStyle w:val="ListParagraph"/>
        <w:ind w:left="0"/>
        <w:jc w:val="both"/>
        <w:rPr>
          <w:rFonts w:eastAsia="Times New Roman" w:cstheme="minorHAnsi"/>
          <w:lang w:eastAsia="en-GB"/>
        </w:rPr>
      </w:pPr>
    </w:p>
    <w:p w14:paraId="60ABA789" w14:textId="3A5CDB1A" w:rsidR="00CE1E89" w:rsidRPr="00CE1E89" w:rsidRDefault="006B7689" w:rsidP="00CE1E89">
      <w:pPr>
        <w:pStyle w:val="ListParagraph"/>
        <w:ind w:left="0"/>
        <w:jc w:val="both"/>
        <w:rPr>
          <w:rFonts w:eastAsia="Times New Roman" w:cstheme="minorHAnsi"/>
          <w:i/>
          <w:iCs/>
          <w:color w:val="00B0F0"/>
          <w:u w:val="double"/>
          <w:lang w:eastAsia="en-GB"/>
        </w:rPr>
      </w:pPr>
      <w:r w:rsidRPr="00CE1E89">
        <w:rPr>
          <w:rFonts w:eastAsia="Times New Roman" w:cstheme="minorHAnsi"/>
          <w:noProof/>
          <w:lang w:eastAsia="en-GB"/>
        </w:rPr>
        <w:drawing>
          <wp:anchor distT="0" distB="0" distL="114300" distR="114300" simplePos="0" relativeHeight="251659264" behindDoc="1" locked="0" layoutInCell="1" allowOverlap="1" wp14:anchorId="1908D4CA" wp14:editId="741251C6">
            <wp:simplePos x="0" y="0"/>
            <wp:positionH relativeFrom="column">
              <wp:posOffset>4724889</wp:posOffset>
            </wp:positionH>
            <wp:positionV relativeFrom="paragraph">
              <wp:posOffset>24390</wp:posOffset>
            </wp:positionV>
            <wp:extent cx="1310640" cy="966470"/>
            <wp:effectExtent l="0" t="0" r="0" b="0"/>
            <wp:wrapTight wrapText="bothSides">
              <wp:wrapPolygon edited="0">
                <wp:start x="0" y="0"/>
                <wp:lineTo x="0" y="21288"/>
                <wp:lineTo x="21349" y="21288"/>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E89">
        <w:rPr>
          <w:rFonts w:eastAsia="Times New Roman" w:cstheme="minorHAnsi"/>
          <w:noProof/>
          <w:lang w:eastAsia="en-GB"/>
        </w:rPr>
        <w:drawing>
          <wp:anchor distT="0" distB="0" distL="114300" distR="114300" simplePos="0" relativeHeight="251658240" behindDoc="1" locked="0" layoutInCell="1" allowOverlap="1" wp14:anchorId="48252E1F" wp14:editId="4B726D91">
            <wp:simplePos x="0" y="0"/>
            <wp:positionH relativeFrom="column">
              <wp:posOffset>2787015</wp:posOffset>
            </wp:positionH>
            <wp:positionV relativeFrom="paragraph">
              <wp:posOffset>25744</wp:posOffset>
            </wp:positionV>
            <wp:extent cx="1310640" cy="966470"/>
            <wp:effectExtent l="0" t="0" r="0" b="0"/>
            <wp:wrapTight wrapText="bothSides">
              <wp:wrapPolygon edited="0">
                <wp:start x="0" y="0"/>
                <wp:lineTo x="0" y="21288"/>
                <wp:lineTo x="21349" y="21288"/>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89" w:rsidRPr="00CE1E89">
        <w:rPr>
          <w:rFonts w:eastAsia="Times New Roman" w:cstheme="minorHAnsi"/>
          <w:i/>
          <w:iCs/>
          <w:color w:val="00B0F0"/>
          <w:u w:val="double"/>
          <w:lang w:eastAsia="en-GB"/>
        </w:rPr>
        <w:t>Safety Flags</w:t>
      </w:r>
    </w:p>
    <w:p w14:paraId="55B1AEC4" w14:textId="2ABA2DB0" w:rsidR="00CE1E89" w:rsidRDefault="00CE1E89" w:rsidP="00CE1E89">
      <w:pPr>
        <w:pStyle w:val="ListParagraph"/>
        <w:ind w:left="0"/>
        <w:jc w:val="both"/>
        <w:rPr>
          <w:rFonts w:eastAsia="Times New Roman" w:cstheme="minorHAnsi"/>
          <w:lang w:eastAsia="en-GB"/>
        </w:rPr>
      </w:pPr>
      <w:r>
        <w:rPr>
          <w:rFonts w:eastAsia="Times New Roman" w:cstheme="minorHAnsi"/>
          <w:lang w:eastAsia="en-GB"/>
        </w:rPr>
        <w:t>There are many different flags like;</w:t>
      </w:r>
    </w:p>
    <w:p w14:paraId="210559F0" w14:textId="196039F5" w:rsidR="00CE1E89" w:rsidRDefault="00CE1E89" w:rsidP="00CE1E89">
      <w:pPr>
        <w:pStyle w:val="ListParagraph"/>
        <w:ind w:left="0"/>
        <w:jc w:val="both"/>
        <w:rPr>
          <w:rFonts w:eastAsia="Times New Roman" w:cstheme="minorHAnsi"/>
          <w:lang w:eastAsia="en-GB"/>
        </w:rPr>
      </w:pPr>
    </w:p>
    <w:p w14:paraId="556724C4" w14:textId="1FF1E133" w:rsidR="00CE1E89" w:rsidRPr="00CE1E89" w:rsidRDefault="00CE1E89" w:rsidP="00CE1E89">
      <w:pPr>
        <w:rPr>
          <w:rFonts w:ascii="Times New Roman" w:eastAsia="Times New Roman" w:hAnsi="Times New Roman" w:cs="Times New Roman"/>
          <w:lang w:eastAsia="en-GB"/>
        </w:rPr>
      </w:pPr>
      <w:r>
        <w:rPr>
          <w:rFonts w:eastAsia="Times New Roman" w:cstheme="minorHAnsi"/>
          <w:lang w:eastAsia="en-GB"/>
        </w:rPr>
        <w:t>The red flag meaning it is not safe</w:t>
      </w:r>
    </w:p>
    <w:p w14:paraId="7F5EE73E" w14:textId="5EDF5D23" w:rsidR="00CE1E89" w:rsidRDefault="00CE1E89" w:rsidP="00CE1E89">
      <w:pPr>
        <w:pStyle w:val="ListParagraph"/>
        <w:ind w:left="0"/>
        <w:jc w:val="both"/>
        <w:rPr>
          <w:rFonts w:eastAsia="Times New Roman" w:cstheme="minorHAnsi"/>
          <w:lang w:eastAsia="en-GB"/>
        </w:rPr>
      </w:pPr>
    </w:p>
    <w:p w14:paraId="1A21537B" w14:textId="23B84616" w:rsidR="00CE1E89" w:rsidRDefault="00CE1E89" w:rsidP="00CE1E89">
      <w:pPr>
        <w:pStyle w:val="ListParagraph"/>
        <w:ind w:left="0"/>
        <w:jc w:val="both"/>
        <w:rPr>
          <w:rFonts w:eastAsia="Times New Roman" w:cstheme="minorHAnsi"/>
          <w:lang w:eastAsia="en-GB"/>
        </w:rPr>
      </w:pPr>
    </w:p>
    <w:p w14:paraId="220A429C" w14:textId="1AB514FD" w:rsidR="00CE1E89" w:rsidRDefault="004E51F4" w:rsidP="00CE1E89">
      <w:pPr>
        <w:pStyle w:val="ListParagraph"/>
        <w:ind w:left="0"/>
        <w:jc w:val="both"/>
        <w:rPr>
          <w:rFonts w:eastAsia="Times New Roman" w:cstheme="minorHAnsi"/>
          <w:lang w:eastAsia="en-GB"/>
        </w:rPr>
      </w:pPr>
      <w:r w:rsidRPr="006B7689">
        <w:rPr>
          <w:rFonts w:eastAsia="Times New Roman" w:cstheme="minorHAnsi"/>
          <w:noProof/>
          <w:lang w:eastAsia="en-GB"/>
        </w:rPr>
        <w:drawing>
          <wp:anchor distT="0" distB="0" distL="114300" distR="114300" simplePos="0" relativeHeight="251660288" behindDoc="1" locked="0" layoutInCell="1" allowOverlap="1" wp14:anchorId="397FB567" wp14:editId="42D6984A">
            <wp:simplePos x="0" y="0"/>
            <wp:positionH relativeFrom="column">
              <wp:posOffset>4765634</wp:posOffset>
            </wp:positionH>
            <wp:positionV relativeFrom="paragraph">
              <wp:posOffset>111924</wp:posOffset>
            </wp:positionV>
            <wp:extent cx="1310640" cy="966470"/>
            <wp:effectExtent l="0" t="0" r="0" b="0"/>
            <wp:wrapTight wrapText="bothSides">
              <wp:wrapPolygon edited="0">
                <wp:start x="0" y="0"/>
                <wp:lineTo x="0" y="21288"/>
                <wp:lineTo x="21349" y="21288"/>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59230"/>
                    <a:stretch/>
                  </pic:blipFill>
                  <pic:spPr bwMode="auto">
                    <a:xfrm>
                      <a:off x="0" y="0"/>
                      <a:ext cx="1310640"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E89">
        <w:rPr>
          <w:rFonts w:eastAsia="Times New Roman" w:cstheme="minorHAnsi"/>
          <w:lang w:eastAsia="en-GB"/>
        </w:rPr>
        <w:t>The red and yellow flag meaning you can only swim in between</w:t>
      </w:r>
    </w:p>
    <w:p w14:paraId="02D7F6DE" w14:textId="1765CA97" w:rsidR="00CE1E89" w:rsidRPr="00CE1E89" w:rsidRDefault="00CE1E89" w:rsidP="00CE1E89">
      <w:pPr>
        <w:rPr>
          <w:rFonts w:ascii="Times New Roman" w:eastAsia="Times New Roman" w:hAnsi="Times New Roman" w:cs="Times New Roman"/>
          <w:lang w:eastAsia="en-GB"/>
        </w:rPr>
      </w:pPr>
    </w:p>
    <w:p w14:paraId="2A2B4649" w14:textId="524F0488" w:rsidR="00CE1E89" w:rsidRDefault="00CE1E89" w:rsidP="00CE1E89">
      <w:pPr>
        <w:pStyle w:val="ListParagraph"/>
        <w:ind w:left="0"/>
        <w:jc w:val="both"/>
        <w:rPr>
          <w:rFonts w:eastAsia="Times New Roman" w:cstheme="minorHAnsi"/>
          <w:lang w:eastAsia="en-GB"/>
        </w:rPr>
      </w:pPr>
    </w:p>
    <w:p w14:paraId="4EA820E4" w14:textId="33854501" w:rsidR="006B7689" w:rsidRPr="006B7689" w:rsidRDefault="00CE1E89" w:rsidP="006B7689">
      <w:pPr>
        <w:rPr>
          <w:rFonts w:ascii="Times New Roman" w:eastAsia="Times New Roman" w:hAnsi="Times New Roman" w:cs="Times New Roman"/>
          <w:lang w:eastAsia="en-GB"/>
        </w:rPr>
      </w:pPr>
      <w:r>
        <w:rPr>
          <w:rFonts w:eastAsia="Times New Roman" w:cstheme="minorHAnsi"/>
          <w:lang w:eastAsia="en-GB"/>
        </w:rPr>
        <w:t>The black and white flag meaning the area is not safe to swim in</w:t>
      </w:r>
    </w:p>
    <w:p w14:paraId="3FFBFA48" w14:textId="363CBEE3" w:rsidR="00CE1E89" w:rsidRDefault="00CE1E89" w:rsidP="00CE1E89">
      <w:pPr>
        <w:pStyle w:val="ListParagraph"/>
        <w:ind w:left="0"/>
        <w:jc w:val="both"/>
        <w:rPr>
          <w:rFonts w:eastAsia="Times New Roman" w:cstheme="minorHAnsi"/>
          <w:lang w:eastAsia="en-GB"/>
        </w:rPr>
      </w:pPr>
    </w:p>
    <w:p w14:paraId="0F602587" w14:textId="4E1ADC42" w:rsidR="00CE1E89" w:rsidRDefault="00CE1E89" w:rsidP="00CE1E89">
      <w:pPr>
        <w:pStyle w:val="ListParagraph"/>
        <w:ind w:left="0"/>
        <w:jc w:val="both"/>
        <w:rPr>
          <w:rFonts w:eastAsia="Times New Roman" w:cstheme="minorHAnsi"/>
          <w:lang w:eastAsia="en-GB"/>
        </w:rPr>
      </w:pPr>
    </w:p>
    <w:p w14:paraId="02C33CC9" w14:textId="48EFB790" w:rsidR="00CE1E89" w:rsidRPr="00CE1E89" w:rsidRDefault="00CE1E89" w:rsidP="00CE1E89">
      <w:pPr>
        <w:pStyle w:val="ListParagraph"/>
        <w:ind w:left="0"/>
        <w:jc w:val="both"/>
        <w:rPr>
          <w:rFonts w:eastAsia="Times New Roman" w:cstheme="minorHAnsi"/>
          <w:i/>
          <w:iCs/>
          <w:color w:val="00B0F0"/>
          <w:u w:val="double"/>
          <w:lang w:eastAsia="en-GB"/>
        </w:rPr>
      </w:pPr>
      <w:r w:rsidRPr="00CE1E89">
        <w:rPr>
          <w:rFonts w:eastAsia="Times New Roman" w:cstheme="minorHAnsi"/>
          <w:i/>
          <w:iCs/>
          <w:color w:val="00B0F0"/>
          <w:u w:val="double"/>
          <w:lang w:eastAsia="en-GB"/>
        </w:rPr>
        <w:t>Summary</w:t>
      </w:r>
    </w:p>
    <w:p w14:paraId="600215FF" w14:textId="2338D563" w:rsidR="00CE1E89" w:rsidRPr="00CE1E89" w:rsidRDefault="00CE1E89" w:rsidP="00CE1E89">
      <w:pPr>
        <w:pStyle w:val="ListParagraph"/>
        <w:ind w:left="0"/>
        <w:jc w:val="both"/>
        <w:rPr>
          <w:rFonts w:eastAsia="Times New Roman" w:cstheme="minorHAnsi"/>
          <w:lang w:eastAsia="en-GB"/>
        </w:rPr>
      </w:pPr>
      <w:r>
        <w:rPr>
          <w:rFonts w:eastAsia="Times New Roman" w:cstheme="minorHAnsi"/>
          <w:lang w:eastAsia="en-GB"/>
        </w:rPr>
        <w:t xml:space="preserve"> </w:t>
      </w:r>
    </w:p>
    <w:p w14:paraId="4C5C8459" w14:textId="503E5110" w:rsidR="00CE1E89" w:rsidRDefault="004E51F4" w:rsidP="00CE1E89">
      <w:pPr>
        <w:jc w:val="both"/>
        <w:rPr>
          <w:rFonts w:cstheme="minorHAnsi"/>
        </w:rPr>
      </w:pPr>
      <w:r>
        <w:rPr>
          <w:rFonts w:cstheme="minorHAnsi"/>
        </w:rPr>
        <w:t>Next time when you are near water</w:t>
      </w:r>
      <w:r w:rsidR="00412DEB">
        <w:rPr>
          <w:rFonts w:cstheme="minorHAnsi"/>
        </w:rPr>
        <w:t xml:space="preserve">, remember to keep to the signs and be very cautious. </w:t>
      </w:r>
    </w:p>
    <w:p w14:paraId="01B8AD41" w14:textId="24DB534F" w:rsidR="00412DEB" w:rsidRDefault="00412DEB" w:rsidP="00CE1E89">
      <w:pPr>
        <w:jc w:val="both"/>
        <w:rPr>
          <w:rFonts w:cstheme="minorHAnsi"/>
        </w:rPr>
      </w:pPr>
    </w:p>
    <w:p w14:paraId="0D17B620" w14:textId="3D84E40B" w:rsidR="00412DEB" w:rsidRDefault="00412DEB" w:rsidP="00412DEB">
      <w:pPr>
        <w:jc w:val="center"/>
        <w:rPr>
          <w:rFonts w:cstheme="minorHAnsi"/>
        </w:rPr>
      </w:pPr>
      <w:r>
        <w:rPr>
          <w:rFonts w:cstheme="minorHAnsi"/>
          <w:color w:val="00B0F0"/>
        </w:rPr>
        <w:t>S</w:t>
      </w:r>
      <w:r>
        <w:rPr>
          <w:rFonts w:cstheme="minorHAnsi"/>
        </w:rPr>
        <w:t xml:space="preserve">TAY </w:t>
      </w:r>
      <w:r>
        <w:rPr>
          <w:rFonts w:cstheme="minorHAnsi"/>
          <w:color w:val="00B0F0"/>
        </w:rPr>
        <w:t>A</w:t>
      </w:r>
      <w:r>
        <w:rPr>
          <w:rFonts w:cstheme="minorHAnsi"/>
        </w:rPr>
        <w:t xml:space="preserve">WAY </w:t>
      </w:r>
      <w:r>
        <w:rPr>
          <w:rFonts w:cstheme="minorHAnsi"/>
          <w:color w:val="00B0F0"/>
        </w:rPr>
        <w:t>F</w:t>
      </w:r>
      <w:r>
        <w:rPr>
          <w:rFonts w:cstheme="minorHAnsi"/>
        </w:rPr>
        <w:t xml:space="preserve">ROM THE </w:t>
      </w:r>
      <w:r>
        <w:rPr>
          <w:rFonts w:cstheme="minorHAnsi"/>
          <w:color w:val="00B0F0"/>
        </w:rPr>
        <w:t>E</w:t>
      </w:r>
      <w:r>
        <w:rPr>
          <w:rFonts w:cstheme="minorHAnsi"/>
        </w:rPr>
        <w:t>DGE</w:t>
      </w:r>
    </w:p>
    <w:p w14:paraId="56E62BE1" w14:textId="1DA1DB28" w:rsidR="00412DEB" w:rsidRPr="00412DEB" w:rsidRDefault="00412DEB" w:rsidP="00412DEB">
      <w:pPr>
        <w:rPr>
          <w:rFonts w:cstheme="majorBidi"/>
          <w:i/>
          <w:iCs/>
          <w:color w:val="00B0F0"/>
        </w:rPr>
      </w:pPr>
      <w:r w:rsidRPr="00412DEB">
        <w:rPr>
          <w:rFonts w:cstheme="majorBidi"/>
          <w:i/>
          <w:iCs/>
          <w:color w:val="00B0F0"/>
        </w:rPr>
        <w:t>By Fatin Mohd Faisal</w:t>
      </w:r>
    </w:p>
    <w:sectPr w:rsidR="00412DEB" w:rsidRPr="00412DEB" w:rsidSect="00412DEB">
      <w:pgSz w:w="11906" w:h="16838"/>
      <w:pgMar w:top="1440" w:right="1440" w:bottom="1440" w:left="1440" w:header="708" w:footer="708" w:gutter="0"/>
      <w:pgBorders w:offsetFrom="page">
        <w:top w:val="chainLink" w:sz="16" w:space="24" w:color="00B0F0"/>
        <w:left w:val="chainLink" w:sz="16" w:space="24" w:color="00B0F0"/>
        <w:bottom w:val="chainLink" w:sz="16" w:space="24" w:color="00B0F0"/>
        <w:right w:val="chainLink" w:sz="1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19D"/>
    <w:multiLevelType w:val="hybridMultilevel"/>
    <w:tmpl w:val="D19033CA"/>
    <w:lvl w:ilvl="0" w:tplc="8F96D9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47E51"/>
    <w:multiLevelType w:val="hybridMultilevel"/>
    <w:tmpl w:val="63D2EBA0"/>
    <w:lvl w:ilvl="0" w:tplc="8F96D9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89"/>
    <w:rsid w:val="001720AF"/>
    <w:rsid w:val="00412DEB"/>
    <w:rsid w:val="004E51F4"/>
    <w:rsid w:val="006B7689"/>
    <w:rsid w:val="00CE1E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60A2"/>
  <w15:chartTrackingRefBased/>
  <w15:docId w15:val="{C9A4ED2F-11BD-BF46-8B95-FD0507C4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294">
      <w:bodyDiv w:val="1"/>
      <w:marLeft w:val="0"/>
      <w:marRight w:val="0"/>
      <w:marTop w:val="0"/>
      <w:marBottom w:val="0"/>
      <w:divBdr>
        <w:top w:val="none" w:sz="0" w:space="0" w:color="auto"/>
        <w:left w:val="none" w:sz="0" w:space="0" w:color="auto"/>
        <w:bottom w:val="none" w:sz="0" w:space="0" w:color="auto"/>
        <w:right w:val="none" w:sz="0" w:space="0" w:color="auto"/>
      </w:divBdr>
    </w:div>
    <w:div w:id="590629262">
      <w:bodyDiv w:val="1"/>
      <w:marLeft w:val="0"/>
      <w:marRight w:val="0"/>
      <w:marTop w:val="0"/>
      <w:marBottom w:val="0"/>
      <w:divBdr>
        <w:top w:val="none" w:sz="0" w:space="0" w:color="auto"/>
        <w:left w:val="none" w:sz="0" w:space="0" w:color="auto"/>
        <w:bottom w:val="none" w:sz="0" w:space="0" w:color="auto"/>
        <w:right w:val="none" w:sz="0" w:space="0" w:color="auto"/>
      </w:divBdr>
    </w:div>
    <w:div w:id="1120147702">
      <w:bodyDiv w:val="1"/>
      <w:marLeft w:val="0"/>
      <w:marRight w:val="0"/>
      <w:marTop w:val="0"/>
      <w:marBottom w:val="0"/>
      <w:divBdr>
        <w:top w:val="none" w:sz="0" w:space="0" w:color="auto"/>
        <w:left w:val="none" w:sz="0" w:space="0" w:color="auto"/>
        <w:bottom w:val="none" w:sz="0" w:space="0" w:color="auto"/>
        <w:right w:val="none" w:sz="0" w:space="0" w:color="auto"/>
      </w:divBdr>
    </w:div>
    <w:div w:id="1492066503">
      <w:bodyDiv w:val="1"/>
      <w:marLeft w:val="0"/>
      <w:marRight w:val="0"/>
      <w:marTop w:val="0"/>
      <w:marBottom w:val="0"/>
      <w:divBdr>
        <w:top w:val="none" w:sz="0" w:space="0" w:color="auto"/>
        <w:left w:val="none" w:sz="0" w:space="0" w:color="auto"/>
        <w:bottom w:val="none" w:sz="0" w:space="0" w:color="auto"/>
        <w:right w:val="none" w:sz="0" w:space="0" w:color="auto"/>
      </w:divBdr>
    </w:div>
    <w:div w:id="1620796841">
      <w:bodyDiv w:val="1"/>
      <w:marLeft w:val="0"/>
      <w:marRight w:val="0"/>
      <w:marTop w:val="0"/>
      <w:marBottom w:val="0"/>
      <w:divBdr>
        <w:top w:val="none" w:sz="0" w:space="0" w:color="auto"/>
        <w:left w:val="none" w:sz="0" w:space="0" w:color="auto"/>
        <w:bottom w:val="none" w:sz="0" w:space="0" w:color="auto"/>
        <w:right w:val="none" w:sz="0" w:space="0" w:color="auto"/>
      </w:divBdr>
    </w:div>
    <w:div w:id="1696421070">
      <w:bodyDiv w:val="1"/>
      <w:marLeft w:val="0"/>
      <w:marRight w:val="0"/>
      <w:marTop w:val="0"/>
      <w:marBottom w:val="0"/>
      <w:divBdr>
        <w:top w:val="none" w:sz="0" w:space="0" w:color="auto"/>
        <w:left w:val="none" w:sz="0" w:space="0" w:color="auto"/>
        <w:bottom w:val="none" w:sz="0" w:space="0" w:color="auto"/>
        <w:right w:val="none" w:sz="0" w:space="0" w:color="auto"/>
      </w:divBdr>
    </w:div>
    <w:div w:id="1893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c277fd0e-494d-4f58-81b3-cd2d65f0f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92B5C1905994E8A172AC2FF928066" ma:contentTypeVersion="11" ma:contentTypeDescription="Create a new document." ma:contentTypeScope="" ma:versionID="656a76550c9ffe6ba0f30bc3f8655848">
  <xsd:schema xmlns:xsd="http://www.w3.org/2001/XMLSchema" xmlns:xs="http://www.w3.org/2001/XMLSchema" xmlns:p="http://schemas.microsoft.com/office/2006/metadata/properties" xmlns:ns2="c277fd0e-494d-4f58-81b3-cd2d65f0f876" targetNamespace="http://schemas.microsoft.com/office/2006/metadata/properties" ma:root="true" ma:fieldsID="47b6b54173de349046f17a634f01dae4" ns2:_="">
    <xsd:import namespace="c277fd0e-494d-4f58-81b3-cd2d65f0f87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fd0e-494d-4f58-81b3-cd2d65f0f87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FC45B-0CF5-4783-9286-7220AD19636D}">
  <ds:schemaRefs>
    <ds:schemaRef ds:uri="http://schemas.microsoft.com/office/2006/metadata/properties"/>
    <ds:schemaRef ds:uri="http://schemas.microsoft.com/office/infopath/2007/PartnerControls"/>
    <ds:schemaRef ds:uri="c277fd0e-494d-4f58-81b3-cd2d65f0f876"/>
  </ds:schemaRefs>
</ds:datastoreItem>
</file>

<file path=customXml/itemProps2.xml><?xml version="1.0" encoding="utf-8"?>
<ds:datastoreItem xmlns:ds="http://schemas.openxmlformats.org/officeDocument/2006/customXml" ds:itemID="{7CE7CF4C-F46C-4028-B4D3-FBB96EA4F6BF}">
  <ds:schemaRefs>
    <ds:schemaRef ds:uri="http://schemas.microsoft.com/sharepoint/v3/contenttype/forms"/>
  </ds:schemaRefs>
</ds:datastoreItem>
</file>

<file path=customXml/itemProps3.xml><?xml version="1.0" encoding="utf-8"?>
<ds:datastoreItem xmlns:ds="http://schemas.openxmlformats.org/officeDocument/2006/customXml" ds:itemID="{33DEBC37-A59A-44AB-B3D1-75EA7ED5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7fd0e-494d-4f58-81b3-cd2d65f0f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Mohd Faisal</dc:creator>
  <cp:keywords/>
  <dc:description/>
  <cp:lastModifiedBy>christine</cp:lastModifiedBy>
  <cp:revision>2</cp:revision>
  <dcterms:created xsi:type="dcterms:W3CDTF">2020-06-11T13:40:00Z</dcterms:created>
  <dcterms:modified xsi:type="dcterms:W3CDTF">2020-06-11T13:40:00Z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0x010100D2992B5C1905994E8A172AC2FF928066</vt:lpwstr>
  </property>
</Properties>
</file>