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1236" w14:textId="77777777" w:rsidR="007E13A7" w:rsidRDefault="00383B9E">
      <w:pPr>
        <w:rPr>
          <w:rFonts w:ascii="Agency FB" w:hAnsi="Agency FB"/>
          <w:sz w:val="72"/>
          <w:szCs w:val="72"/>
        </w:rPr>
      </w:pPr>
      <w:r>
        <w:rPr>
          <w:rFonts w:ascii="Agency FB" w:hAnsi="Agency FB"/>
          <w:sz w:val="72"/>
          <w:szCs w:val="72"/>
        </w:rPr>
        <w:t xml:space="preserve">                 TITANIC TIMELINE                   </w:t>
      </w:r>
    </w:p>
    <w:tbl>
      <w:tblPr>
        <w:tblW w:w="0" w:type="auto"/>
        <w:tblBorders>
          <w:left w:val="single" w:sz="6" w:space="0" w:color="ADC035"/>
          <w:bottom w:val="single" w:sz="6" w:space="0" w:color="ADC035"/>
          <w:right w:val="single" w:sz="6" w:space="0" w:color="ADC035"/>
        </w:tblBorders>
        <w:tblCellMar>
          <w:top w:w="15" w:type="dxa"/>
          <w:left w:w="15" w:type="dxa"/>
          <w:bottom w:w="15" w:type="dxa"/>
          <w:right w:w="15" w:type="dxa"/>
        </w:tblCellMar>
        <w:tblLook w:val="04A0" w:firstRow="1" w:lastRow="0" w:firstColumn="1" w:lastColumn="0" w:noHBand="0" w:noVBand="1"/>
      </w:tblPr>
      <w:tblGrid>
        <w:gridCol w:w="1367"/>
        <w:gridCol w:w="7643"/>
      </w:tblGrid>
      <w:tr w:rsidR="007E13A7" w:rsidRPr="007E13A7" w14:paraId="646B2BE3"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619533A6"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July 29, 1908</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33EB4963" w14:textId="26D91B8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Design Approved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 xml:space="preserve">In late </w:t>
            </w:r>
            <w:r w:rsidR="00793191" w:rsidRPr="007E13A7">
              <w:rPr>
                <w:rFonts w:ascii="Agency FB" w:eastAsia="Times New Roman" w:hAnsi="Agency FB" w:cs="Times New Roman"/>
                <w:color w:val="333333"/>
                <w:sz w:val="40"/>
                <w:szCs w:val="40"/>
                <w:lang w:eastAsia="en-GB"/>
              </w:rPr>
              <w:t>July</w:t>
            </w:r>
            <w:r w:rsidRPr="007E13A7">
              <w:rPr>
                <w:rFonts w:ascii="Agency FB" w:eastAsia="Times New Roman" w:hAnsi="Agency FB" w:cs="Times New Roman"/>
                <w:color w:val="333333"/>
                <w:sz w:val="40"/>
                <w:szCs w:val="40"/>
                <w:lang w:eastAsia="en-GB"/>
              </w:rPr>
              <w:t xml:space="preserve"> 1908, the design for the Titanic was approved. It was the largest ship built, as well as the heaviest and most luxurious. It was believed the ship was unsinkable.</w:t>
            </w:r>
            <w:r w:rsidR="00E63326">
              <w:rPr>
                <w:rFonts w:ascii="Agency FB" w:eastAsia="Times New Roman" w:hAnsi="Agency FB" w:cs="Times New Roman"/>
                <w:color w:val="333333"/>
                <w:sz w:val="40"/>
                <w:szCs w:val="40"/>
                <w:lang w:eastAsia="en-GB"/>
              </w:rPr>
              <w:t xml:space="preserve"> </w:t>
            </w:r>
          </w:p>
        </w:tc>
      </w:tr>
      <w:tr w:rsidR="007E13A7" w:rsidRPr="007E13A7" w14:paraId="32D6EBA5"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7E7F83E5"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March 31, 1909</w:t>
            </w:r>
          </w:p>
        </w:tc>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3ED8D143" w14:textId="1449B56C" w:rsid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Construction Began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Construction on the Titanic began in the spring of 1909</w:t>
            </w:r>
            <w:r w:rsidR="00E63326">
              <w:rPr>
                <w:rFonts w:ascii="Agency FB" w:eastAsia="Times New Roman" w:hAnsi="Agency FB" w:cs="Times New Roman"/>
                <w:color w:val="333333"/>
                <w:sz w:val="40"/>
                <w:szCs w:val="40"/>
                <w:lang w:eastAsia="en-GB"/>
              </w:rPr>
              <w:t>, by Harland an</w:t>
            </w:r>
            <w:r w:rsidR="00F37244">
              <w:rPr>
                <w:rFonts w:ascii="Agency FB" w:eastAsia="Times New Roman" w:hAnsi="Agency FB" w:cs="Times New Roman"/>
                <w:color w:val="333333"/>
                <w:sz w:val="40"/>
                <w:szCs w:val="40"/>
                <w:lang w:eastAsia="en-GB"/>
              </w:rPr>
              <w:t>d</w:t>
            </w:r>
            <w:r w:rsidR="00E63326">
              <w:rPr>
                <w:rFonts w:ascii="Agency FB" w:eastAsia="Times New Roman" w:hAnsi="Agency FB" w:cs="Times New Roman"/>
                <w:color w:val="333333"/>
                <w:sz w:val="40"/>
                <w:szCs w:val="40"/>
                <w:lang w:eastAsia="en-GB"/>
              </w:rPr>
              <w:t xml:space="preserve"> Wolff in Belfast.</w:t>
            </w:r>
            <w:r w:rsidR="00793191">
              <w:rPr>
                <w:rFonts w:ascii="Agency FB" w:eastAsia="Times New Roman" w:hAnsi="Agency FB" w:cs="Times New Roman"/>
                <w:color w:val="333333"/>
                <w:sz w:val="40"/>
                <w:szCs w:val="40"/>
                <w:lang w:eastAsia="en-GB"/>
              </w:rPr>
              <w:t xml:space="preserve"> </w:t>
            </w:r>
          </w:p>
          <w:p w14:paraId="534C95CC" w14:textId="019A039E" w:rsidR="00793191" w:rsidRDefault="00793191" w:rsidP="007E13A7">
            <w:pPr>
              <w:spacing w:after="0" w:line="240" w:lineRule="auto"/>
              <w:rPr>
                <w:rFonts w:ascii="Agency FB" w:eastAsia="Times New Roman" w:hAnsi="Agency FB" w:cs="Times New Roman"/>
                <w:color w:val="333333"/>
                <w:sz w:val="40"/>
                <w:szCs w:val="40"/>
                <w:lang w:eastAsia="en-GB"/>
              </w:rPr>
            </w:pPr>
            <w:r>
              <w:rPr>
                <w:rFonts w:ascii="Agency FB" w:eastAsia="Times New Roman" w:hAnsi="Agency FB" w:cs="Times New Roman"/>
                <w:color w:val="333333"/>
                <w:sz w:val="40"/>
                <w:szCs w:val="40"/>
                <w:lang w:eastAsia="en-GB"/>
              </w:rPr>
              <w:t>Facts: Height-53.3 metres</w:t>
            </w:r>
            <w:r w:rsidR="00F37244">
              <w:rPr>
                <w:rFonts w:ascii="Agency FB" w:eastAsia="Times New Roman" w:hAnsi="Agency FB" w:cs="Times New Roman"/>
                <w:color w:val="333333"/>
                <w:sz w:val="40"/>
                <w:szCs w:val="40"/>
                <w:lang w:eastAsia="en-GB"/>
              </w:rPr>
              <w:t xml:space="preserve"> (Europa hotel in Belfast is 51 meters high</w:t>
            </w:r>
          </w:p>
          <w:p w14:paraId="72D60975" w14:textId="217FE836" w:rsidR="00793191" w:rsidRDefault="00793191" w:rsidP="007E13A7">
            <w:pPr>
              <w:spacing w:after="0" w:line="240" w:lineRule="auto"/>
              <w:rPr>
                <w:rFonts w:ascii="Agency FB" w:eastAsia="Times New Roman" w:hAnsi="Agency FB" w:cs="Times New Roman"/>
                <w:color w:val="333333"/>
                <w:sz w:val="40"/>
                <w:szCs w:val="40"/>
                <w:lang w:eastAsia="en-GB"/>
              </w:rPr>
            </w:pPr>
            <w:r>
              <w:rPr>
                <w:rFonts w:ascii="Agency FB" w:eastAsia="Times New Roman" w:hAnsi="Agency FB" w:cs="Times New Roman"/>
                <w:color w:val="333333"/>
                <w:sz w:val="40"/>
                <w:szCs w:val="40"/>
                <w:lang w:eastAsia="en-GB"/>
              </w:rPr>
              <w:t>Length-269.1 metres</w:t>
            </w:r>
            <w:r w:rsidR="00F37244">
              <w:rPr>
                <w:rFonts w:ascii="Agency FB" w:eastAsia="Times New Roman" w:hAnsi="Agency FB" w:cs="Times New Roman"/>
                <w:color w:val="333333"/>
                <w:sz w:val="40"/>
                <w:szCs w:val="40"/>
                <w:lang w:eastAsia="en-GB"/>
              </w:rPr>
              <w:t xml:space="preserve"> (Almost half the length from </w:t>
            </w:r>
            <w:proofErr w:type="spellStart"/>
            <w:proofErr w:type="gramStart"/>
            <w:r w:rsidR="00F37244">
              <w:rPr>
                <w:rFonts w:ascii="Agency FB" w:eastAsia="Times New Roman" w:hAnsi="Agency FB" w:cs="Times New Roman"/>
                <w:color w:val="333333"/>
                <w:sz w:val="40"/>
                <w:szCs w:val="40"/>
                <w:lang w:eastAsia="en-GB"/>
              </w:rPr>
              <w:t>St.Bride’s</w:t>
            </w:r>
            <w:proofErr w:type="spellEnd"/>
            <w:proofErr w:type="gramEnd"/>
            <w:r w:rsidR="00F37244">
              <w:rPr>
                <w:rFonts w:ascii="Agency FB" w:eastAsia="Times New Roman" w:hAnsi="Agency FB" w:cs="Times New Roman"/>
                <w:color w:val="333333"/>
                <w:sz w:val="40"/>
                <w:szCs w:val="40"/>
                <w:lang w:eastAsia="en-GB"/>
              </w:rPr>
              <w:t xml:space="preserve"> to Tesco)</w:t>
            </w:r>
          </w:p>
          <w:p w14:paraId="3EFF148C" w14:textId="3AD9B5AF" w:rsidR="00793191" w:rsidRDefault="00793191" w:rsidP="007E13A7">
            <w:pPr>
              <w:spacing w:after="0" w:line="240" w:lineRule="auto"/>
              <w:rPr>
                <w:rFonts w:ascii="Agency FB" w:eastAsia="Times New Roman" w:hAnsi="Agency FB" w:cs="Times New Roman"/>
                <w:color w:val="333333"/>
                <w:sz w:val="40"/>
                <w:szCs w:val="40"/>
                <w:lang w:eastAsia="en-GB"/>
              </w:rPr>
            </w:pPr>
            <w:r>
              <w:rPr>
                <w:rFonts w:ascii="Agency FB" w:eastAsia="Times New Roman" w:hAnsi="Agency FB" w:cs="Times New Roman"/>
                <w:color w:val="333333"/>
                <w:sz w:val="40"/>
                <w:szCs w:val="40"/>
                <w:lang w:eastAsia="en-GB"/>
              </w:rPr>
              <w:t>Width- 28.2metres</w:t>
            </w:r>
          </w:p>
          <w:p w14:paraId="7CF3DFA0" w14:textId="247B830F" w:rsidR="00793191" w:rsidRPr="007E13A7" w:rsidRDefault="00793191" w:rsidP="007E13A7">
            <w:pPr>
              <w:spacing w:after="0" w:line="240" w:lineRule="auto"/>
              <w:rPr>
                <w:rFonts w:ascii="Agency FB" w:eastAsia="Times New Roman" w:hAnsi="Agency FB" w:cs="Times New Roman"/>
                <w:color w:val="333333"/>
                <w:sz w:val="40"/>
                <w:szCs w:val="40"/>
                <w:lang w:eastAsia="en-GB"/>
              </w:rPr>
            </w:pPr>
            <w:r>
              <w:rPr>
                <w:rFonts w:ascii="Agency FB" w:eastAsia="Times New Roman" w:hAnsi="Agency FB" w:cs="Times New Roman"/>
                <w:color w:val="333333"/>
                <w:sz w:val="40"/>
                <w:szCs w:val="40"/>
                <w:lang w:eastAsia="en-GB"/>
              </w:rPr>
              <w:t>Weight-</w:t>
            </w:r>
            <w:proofErr w:type="gramStart"/>
            <w:r>
              <w:rPr>
                <w:rFonts w:ascii="Agency FB" w:eastAsia="Times New Roman" w:hAnsi="Agency FB" w:cs="Times New Roman"/>
                <w:color w:val="333333"/>
                <w:sz w:val="40"/>
                <w:szCs w:val="40"/>
                <w:lang w:eastAsia="en-GB"/>
              </w:rPr>
              <w:t>24,900  tons</w:t>
            </w:r>
            <w:proofErr w:type="gramEnd"/>
            <w:r w:rsidR="00F37244">
              <w:rPr>
                <w:rFonts w:ascii="Agency FB" w:eastAsia="Times New Roman" w:hAnsi="Agency FB" w:cs="Times New Roman"/>
                <w:color w:val="333333"/>
                <w:sz w:val="40"/>
                <w:szCs w:val="40"/>
                <w:lang w:eastAsia="en-GB"/>
              </w:rPr>
              <w:t xml:space="preserve"> (equal to the weight of 249 blue whales)</w:t>
            </w:r>
          </w:p>
        </w:tc>
      </w:tr>
      <w:tr w:rsidR="007E13A7" w:rsidRPr="007E13A7" w14:paraId="6A72486D"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7A1AEFC8"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May 31, 1911</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766DB980"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Hull Launched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More than two years later, the ship was ready to leave dry dock and be launched into the water. Construction would continue for the remainder of 1911.</w:t>
            </w:r>
          </w:p>
        </w:tc>
      </w:tr>
      <w:tr w:rsidR="007E13A7" w:rsidRPr="007E13A7" w14:paraId="236E2E34"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3D517136"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January 1912</w:t>
            </w:r>
          </w:p>
        </w:tc>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5C484B6E" w14:textId="202ECC97" w:rsid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Lifeboats Fitted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 xml:space="preserve">In January 1912, the Titanic was fitted with its lifeboats, some </w:t>
            </w:r>
            <w:r w:rsidR="002318D4">
              <w:rPr>
                <w:rFonts w:ascii="Agency FB" w:eastAsia="Times New Roman" w:hAnsi="Agency FB" w:cs="Times New Roman"/>
                <w:color w:val="333333"/>
                <w:sz w:val="40"/>
                <w:szCs w:val="40"/>
                <w:lang w:eastAsia="en-GB"/>
              </w:rPr>
              <w:t xml:space="preserve">20 </w:t>
            </w:r>
            <w:r w:rsidRPr="007E13A7">
              <w:rPr>
                <w:rFonts w:ascii="Agency FB" w:eastAsia="Times New Roman" w:hAnsi="Agency FB" w:cs="Times New Roman"/>
                <w:color w:val="333333"/>
                <w:sz w:val="40"/>
                <w:szCs w:val="40"/>
                <w:lang w:eastAsia="en-GB"/>
              </w:rPr>
              <w:t xml:space="preserve">in total. There were not, even </w:t>
            </w:r>
            <w:proofErr w:type="gramStart"/>
            <w:r w:rsidRPr="007E13A7">
              <w:rPr>
                <w:rFonts w:ascii="Agency FB" w:eastAsia="Times New Roman" w:hAnsi="Agency FB" w:cs="Times New Roman"/>
                <w:color w:val="333333"/>
                <w:sz w:val="40"/>
                <w:szCs w:val="40"/>
                <w:lang w:eastAsia="en-GB"/>
              </w:rPr>
              <w:t>at this time</w:t>
            </w:r>
            <w:proofErr w:type="gramEnd"/>
            <w:r w:rsidRPr="007E13A7">
              <w:rPr>
                <w:rFonts w:ascii="Agency FB" w:eastAsia="Times New Roman" w:hAnsi="Agency FB" w:cs="Times New Roman"/>
                <w:color w:val="333333"/>
                <w:sz w:val="40"/>
                <w:szCs w:val="40"/>
                <w:lang w:eastAsia="en-GB"/>
              </w:rPr>
              <w:t xml:space="preserve">, enough </w:t>
            </w:r>
            <w:r w:rsidRPr="007E13A7">
              <w:rPr>
                <w:rFonts w:ascii="Agency FB" w:eastAsia="Times New Roman" w:hAnsi="Agency FB" w:cs="Times New Roman"/>
                <w:color w:val="333333"/>
                <w:sz w:val="40"/>
                <w:szCs w:val="40"/>
                <w:lang w:eastAsia="en-GB"/>
              </w:rPr>
              <w:lastRenderedPageBreak/>
              <w:t>lifeboats to accommodate the passengers and crew of the ship.</w:t>
            </w:r>
            <w:r w:rsidR="002318D4">
              <w:rPr>
                <w:rFonts w:ascii="Agency FB" w:eastAsia="Times New Roman" w:hAnsi="Agency FB" w:cs="Times New Roman"/>
                <w:color w:val="333333"/>
                <w:sz w:val="40"/>
                <w:szCs w:val="40"/>
                <w:lang w:eastAsia="en-GB"/>
              </w:rPr>
              <w:t xml:space="preserve"> </w:t>
            </w:r>
          </w:p>
          <w:p w14:paraId="787108DE" w14:textId="022DA7B0" w:rsidR="002318D4" w:rsidRPr="007E13A7" w:rsidRDefault="002318D4" w:rsidP="007E13A7">
            <w:pPr>
              <w:spacing w:after="0" w:line="240" w:lineRule="auto"/>
              <w:rPr>
                <w:rFonts w:ascii="Agency FB" w:eastAsia="Times New Roman" w:hAnsi="Agency FB" w:cs="Times New Roman"/>
                <w:color w:val="333333"/>
                <w:sz w:val="40"/>
                <w:szCs w:val="40"/>
                <w:lang w:eastAsia="en-GB"/>
              </w:rPr>
            </w:pPr>
            <w:r>
              <w:rPr>
                <w:rFonts w:ascii="Agency FB" w:eastAsia="Times New Roman" w:hAnsi="Agency FB" w:cs="Times New Roman"/>
                <w:color w:val="333333"/>
                <w:sz w:val="40"/>
                <w:szCs w:val="40"/>
                <w:lang w:eastAsia="en-GB"/>
              </w:rPr>
              <w:t xml:space="preserve">Fact: The Titanic would hold 3547 passengers and crew. The </w:t>
            </w:r>
            <w:proofErr w:type="gramStart"/>
            <w:r>
              <w:rPr>
                <w:rFonts w:ascii="Agency FB" w:eastAsia="Times New Roman" w:hAnsi="Agency FB" w:cs="Times New Roman"/>
                <w:color w:val="333333"/>
                <w:sz w:val="40"/>
                <w:szCs w:val="40"/>
                <w:lang w:eastAsia="en-GB"/>
              </w:rPr>
              <w:t>life boats</w:t>
            </w:r>
            <w:proofErr w:type="gramEnd"/>
            <w:r>
              <w:rPr>
                <w:rFonts w:ascii="Agency FB" w:eastAsia="Times New Roman" w:hAnsi="Agency FB" w:cs="Times New Roman"/>
                <w:color w:val="333333"/>
                <w:sz w:val="40"/>
                <w:szCs w:val="40"/>
                <w:lang w:eastAsia="en-GB"/>
              </w:rPr>
              <w:t xml:space="preserve"> could only hold 1178 passengers.</w:t>
            </w:r>
          </w:p>
        </w:tc>
      </w:tr>
      <w:tr w:rsidR="007E13A7" w:rsidRPr="007E13A7" w14:paraId="73B07965"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54EF369D"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lastRenderedPageBreak/>
              <w:t>March 31, 1912</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780F07F0"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Fitting Complete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The ship was complete and ready to sail by the end of March 1912. The luxurious and formal interiors were finished, and the ship would sail in only a few days.</w:t>
            </w:r>
          </w:p>
        </w:tc>
      </w:tr>
      <w:tr w:rsidR="007E13A7" w:rsidRPr="007E13A7" w14:paraId="096D98FC"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542E1798"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April 1912</w:t>
            </w:r>
          </w:p>
        </w:tc>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074BFE76"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Sea Trials Began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 xml:space="preserve">Sea trials </w:t>
            </w:r>
            <w:proofErr w:type="gramStart"/>
            <w:r w:rsidRPr="007E13A7">
              <w:rPr>
                <w:rFonts w:ascii="Agency FB" w:eastAsia="Times New Roman" w:hAnsi="Agency FB" w:cs="Times New Roman"/>
                <w:color w:val="333333"/>
                <w:sz w:val="40"/>
                <w:szCs w:val="40"/>
                <w:lang w:eastAsia="en-GB"/>
              </w:rPr>
              <w:t>began</w:t>
            </w:r>
            <w:proofErr w:type="gramEnd"/>
            <w:r w:rsidRPr="007E13A7">
              <w:rPr>
                <w:rFonts w:ascii="Agency FB" w:eastAsia="Times New Roman" w:hAnsi="Agency FB" w:cs="Times New Roman"/>
                <w:color w:val="333333"/>
                <w:sz w:val="40"/>
                <w:szCs w:val="40"/>
                <w:lang w:eastAsia="en-GB"/>
              </w:rPr>
              <w:t xml:space="preserve"> and the Titanic moved to Southampton. The passengers would </w:t>
            </w:r>
            <w:proofErr w:type="gramStart"/>
            <w:r w:rsidRPr="007E13A7">
              <w:rPr>
                <w:rFonts w:ascii="Agency FB" w:eastAsia="Times New Roman" w:hAnsi="Agency FB" w:cs="Times New Roman"/>
                <w:color w:val="333333"/>
                <w:sz w:val="40"/>
                <w:szCs w:val="40"/>
                <w:lang w:eastAsia="en-GB"/>
              </w:rPr>
              <w:t>board, and</w:t>
            </w:r>
            <w:proofErr w:type="gramEnd"/>
            <w:r w:rsidRPr="007E13A7">
              <w:rPr>
                <w:rFonts w:ascii="Agency FB" w:eastAsia="Times New Roman" w:hAnsi="Agency FB" w:cs="Times New Roman"/>
                <w:color w:val="333333"/>
                <w:sz w:val="40"/>
                <w:szCs w:val="40"/>
                <w:lang w:eastAsia="en-GB"/>
              </w:rPr>
              <w:t xml:space="preserve"> set sail from Southampton.</w:t>
            </w:r>
          </w:p>
        </w:tc>
      </w:tr>
      <w:tr w:rsidR="007E13A7" w:rsidRPr="007E13A7" w14:paraId="6D420BC0"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4C92C427"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April 10, 1912</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357BE662"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Passengers Board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On the morning of April 10, the passengers boarded the Titanic. Later that day, additional passengers boarded in France.</w:t>
            </w:r>
          </w:p>
        </w:tc>
      </w:tr>
      <w:tr w:rsidR="007E13A7" w:rsidRPr="007E13A7" w14:paraId="366FD8EB"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19C9AFE6"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April 11, 1912</w:t>
            </w:r>
          </w:p>
        </w:tc>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3F6D08C0" w14:textId="77777777" w:rsid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Reached Queenstown, Ireland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On April 11, the Titanic reached its next port of call, in Queenstown, Ireland. This is the last time many of the passengers were seen alive.</w:t>
            </w:r>
          </w:p>
          <w:p w14:paraId="6C1A299C" w14:textId="77777777" w:rsidR="002318D4" w:rsidRDefault="002318D4" w:rsidP="007E13A7">
            <w:pPr>
              <w:spacing w:after="0" w:line="240" w:lineRule="auto"/>
              <w:rPr>
                <w:rFonts w:ascii="Agency FB" w:eastAsia="Times New Roman" w:hAnsi="Agency FB" w:cs="Times New Roman"/>
                <w:color w:val="333333"/>
                <w:sz w:val="40"/>
                <w:szCs w:val="40"/>
                <w:lang w:eastAsia="en-GB"/>
              </w:rPr>
            </w:pPr>
          </w:p>
          <w:p w14:paraId="696DDACD" w14:textId="19495296" w:rsidR="002318D4" w:rsidRPr="007E13A7" w:rsidRDefault="002318D4" w:rsidP="007E13A7">
            <w:pPr>
              <w:spacing w:after="0" w:line="240" w:lineRule="auto"/>
              <w:rPr>
                <w:rFonts w:ascii="Agency FB" w:eastAsia="Times New Roman" w:hAnsi="Agency FB" w:cs="Times New Roman"/>
                <w:color w:val="333333"/>
                <w:sz w:val="40"/>
                <w:szCs w:val="40"/>
                <w:lang w:eastAsia="en-GB"/>
              </w:rPr>
            </w:pPr>
            <w:r>
              <w:rPr>
                <w:rFonts w:ascii="Agency FB" w:eastAsia="Times New Roman" w:hAnsi="Agency FB" w:cs="Times New Roman"/>
                <w:color w:val="333333"/>
                <w:sz w:val="40"/>
                <w:szCs w:val="40"/>
                <w:lang w:eastAsia="en-GB"/>
              </w:rPr>
              <w:t>126 children boarded the Titanic and unfortunately 59 did not survive.</w:t>
            </w:r>
          </w:p>
        </w:tc>
      </w:tr>
      <w:tr w:rsidR="007E13A7" w:rsidRPr="007E13A7" w14:paraId="50A4B8EC"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7BE17F2B"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lastRenderedPageBreak/>
              <w:t>April 12, 1912</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14D87F9F"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Calm </w:t>
            </w:r>
            <w:proofErr w:type="gramStart"/>
            <w:r w:rsidRPr="007E13A7">
              <w:rPr>
                <w:rFonts w:ascii="Agency FB" w:eastAsia="Times New Roman" w:hAnsi="Agency FB" w:cs="Times New Roman"/>
                <w:b/>
                <w:bCs/>
                <w:color w:val="333333"/>
                <w:sz w:val="40"/>
                <w:szCs w:val="40"/>
                <w:lang w:eastAsia="en-GB"/>
              </w:rPr>
              <w:t>Waters(</w:t>
            </w:r>
            <w:proofErr w:type="gramEnd"/>
            <w:r w:rsidRPr="007E13A7">
              <w:rPr>
                <w:rFonts w:ascii="Agency FB" w:eastAsia="Times New Roman" w:hAnsi="Agency FB" w:cs="Times New Roman"/>
                <w:b/>
                <w:bCs/>
                <w:color w:val="333333"/>
                <w:sz w:val="40"/>
                <w:szCs w:val="40"/>
                <w:lang w:eastAsia="en-GB"/>
              </w:rPr>
              <w:t xml:space="preserve">April 12 and 13, 1912)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For the next two days, the passengers and crew on the Titanic enjoyed calm waters, fine dining and formal dancing.</w:t>
            </w:r>
          </w:p>
        </w:tc>
      </w:tr>
      <w:tr w:rsidR="007E13A7" w:rsidRPr="007E13A7" w14:paraId="41189E89"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5A571E7C"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April 14, 1912</w:t>
            </w:r>
          </w:p>
        </w:tc>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5B395256"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Iceberg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 xml:space="preserve">During the day on April 14, the ship received </w:t>
            </w:r>
            <w:proofErr w:type="gramStart"/>
            <w:r w:rsidRPr="007E13A7">
              <w:rPr>
                <w:rFonts w:ascii="Agency FB" w:eastAsia="Times New Roman" w:hAnsi="Agency FB" w:cs="Times New Roman"/>
                <w:color w:val="333333"/>
                <w:sz w:val="40"/>
                <w:szCs w:val="40"/>
                <w:lang w:eastAsia="en-GB"/>
              </w:rPr>
              <w:t>a number of</w:t>
            </w:r>
            <w:proofErr w:type="gramEnd"/>
            <w:r w:rsidRPr="007E13A7">
              <w:rPr>
                <w:rFonts w:ascii="Agency FB" w:eastAsia="Times New Roman" w:hAnsi="Agency FB" w:cs="Times New Roman"/>
                <w:color w:val="333333"/>
                <w:sz w:val="40"/>
                <w:szCs w:val="40"/>
                <w:lang w:eastAsia="en-GB"/>
              </w:rPr>
              <w:t xml:space="preserve"> iceberg warnings. At 11:40 P.M., the Titanic struck a large iceberg on the right starboard side. The ship took on water.</w:t>
            </w:r>
          </w:p>
        </w:tc>
      </w:tr>
      <w:tr w:rsidR="007E13A7" w:rsidRPr="007E13A7" w14:paraId="1FCD567A"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6886B9D2"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April 15, 1912</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13939525" w14:textId="7FB06D5E"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Call for Help, Evacuation and Rescue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Orders were given to begin evacuations. There were not enough seats in the lifeboats</w:t>
            </w:r>
            <w:r w:rsidR="002318D4">
              <w:rPr>
                <w:rFonts w:ascii="Agency FB" w:eastAsia="Times New Roman" w:hAnsi="Agency FB" w:cs="Times New Roman"/>
                <w:color w:val="333333"/>
                <w:sz w:val="40"/>
                <w:szCs w:val="40"/>
                <w:lang w:eastAsia="en-GB"/>
              </w:rPr>
              <w:t>.</w:t>
            </w:r>
            <w:r w:rsidRPr="007E13A7">
              <w:rPr>
                <w:rFonts w:ascii="Agency FB" w:eastAsia="Times New Roman" w:hAnsi="Agency FB" w:cs="Times New Roman"/>
                <w:color w:val="333333"/>
                <w:sz w:val="40"/>
                <w:szCs w:val="40"/>
                <w:lang w:eastAsia="en-GB"/>
              </w:rPr>
              <w:t xml:space="preserve"> At midnight on the 15th, the captain sent a distress call. A ship some 58 miles away, the Carpathia, responded. The Titanic slowly sank at 2:20 A.M. on the morning of the 15th. The Carpathia arrived at 4:10 A.M. and rescued some 708 passengers.</w:t>
            </w:r>
          </w:p>
        </w:tc>
      </w:tr>
      <w:tr w:rsidR="007E13A7" w:rsidRPr="007E13A7" w14:paraId="5B4139A4"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237B5C57"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April 18, 1912</w:t>
            </w:r>
          </w:p>
        </w:tc>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4E923D29"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The Carpathia Reaches New York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The Carpathia arrived in New York, along with some 708 rescued passengers from the Titanic.</w:t>
            </w:r>
          </w:p>
        </w:tc>
      </w:tr>
      <w:tr w:rsidR="007E13A7" w:rsidRPr="007E13A7" w14:paraId="29B0C2BC"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704D2A0F"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April 1912</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5B53675A"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Inquiry Held in New </w:t>
            </w:r>
            <w:proofErr w:type="gramStart"/>
            <w:r w:rsidRPr="007E13A7">
              <w:rPr>
                <w:rFonts w:ascii="Agency FB" w:eastAsia="Times New Roman" w:hAnsi="Agency FB" w:cs="Times New Roman"/>
                <w:b/>
                <w:bCs/>
                <w:color w:val="333333"/>
                <w:sz w:val="40"/>
                <w:szCs w:val="40"/>
                <w:lang w:eastAsia="en-GB"/>
              </w:rPr>
              <w:t>York(</w:t>
            </w:r>
            <w:proofErr w:type="gramEnd"/>
            <w:r w:rsidRPr="007E13A7">
              <w:rPr>
                <w:rFonts w:ascii="Agency FB" w:eastAsia="Times New Roman" w:hAnsi="Agency FB" w:cs="Times New Roman"/>
                <w:b/>
                <w:bCs/>
                <w:color w:val="333333"/>
                <w:sz w:val="40"/>
                <w:szCs w:val="40"/>
                <w:lang w:eastAsia="en-GB"/>
              </w:rPr>
              <w:t xml:space="preserve">April-May, 1912)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 xml:space="preserve">An inquiry began in New York on April 19, the day after the Carpathia arrived carrying survivors. In response to the </w:t>
            </w:r>
            <w:r w:rsidRPr="007E13A7">
              <w:rPr>
                <w:rFonts w:ascii="Agency FB" w:eastAsia="Times New Roman" w:hAnsi="Agency FB" w:cs="Times New Roman"/>
                <w:color w:val="333333"/>
                <w:sz w:val="40"/>
                <w:szCs w:val="40"/>
                <w:lang w:eastAsia="en-GB"/>
              </w:rPr>
              <w:lastRenderedPageBreak/>
              <w:t>inquiry, new safety regulations, particularly regarding lookouts and lifeboats, were put into place.</w:t>
            </w:r>
          </w:p>
        </w:tc>
      </w:tr>
      <w:tr w:rsidR="007E13A7" w:rsidRPr="007E13A7" w14:paraId="62840E98"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7D2B745E"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lastRenderedPageBreak/>
              <w:t>April 1912</w:t>
            </w:r>
          </w:p>
        </w:tc>
        <w:tc>
          <w:tcPr>
            <w:tcW w:w="0" w:type="auto"/>
            <w:tcBorders>
              <w:top w:val="single" w:sz="6" w:space="0" w:color="ADC035"/>
              <w:left w:val="single" w:sz="6" w:space="0" w:color="ADC035"/>
              <w:bottom w:val="single" w:sz="6" w:space="0" w:color="ADC035"/>
              <w:right w:val="single" w:sz="6" w:space="0" w:color="ADC035"/>
            </w:tcBorders>
            <w:shd w:val="clear" w:color="auto" w:fill="auto"/>
            <w:tcMar>
              <w:top w:w="90" w:type="dxa"/>
              <w:left w:w="90" w:type="dxa"/>
              <w:bottom w:w="90" w:type="dxa"/>
              <w:right w:w="90" w:type="dxa"/>
            </w:tcMar>
            <w:hideMark/>
          </w:tcPr>
          <w:p w14:paraId="071C44B2"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Ships Sent to Retrieve </w:t>
            </w:r>
            <w:proofErr w:type="gramStart"/>
            <w:r w:rsidRPr="007E13A7">
              <w:rPr>
                <w:rFonts w:ascii="Agency FB" w:eastAsia="Times New Roman" w:hAnsi="Agency FB" w:cs="Times New Roman"/>
                <w:b/>
                <w:bCs/>
                <w:color w:val="333333"/>
                <w:sz w:val="40"/>
                <w:szCs w:val="40"/>
                <w:lang w:eastAsia="en-GB"/>
              </w:rPr>
              <w:t>Bodies(</w:t>
            </w:r>
            <w:proofErr w:type="gramEnd"/>
            <w:r w:rsidRPr="007E13A7">
              <w:rPr>
                <w:rFonts w:ascii="Agency FB" w:eastAsia="Times New Roman" w:hAnsi="Agency FB" w:cs="Times New Roman"/>
                <w:b/>
                <w:bCs/>
                <w:color w:val="333333"/>
                <w:sz w:val="40"/>
                <w:szCs w:val="40"/>
                <w:lang w:eastAsia="en-GB"/>
              </w:rPr>
              <w:t xml:space="preserve">April-May, 1912)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Ships set sail from New York to retrieve the bodies of the dead. More than 300 bodies were retrieved from the cold waters and brought back for burial.</w:t>
            </w:r>
          </w:p>
        </w:tc>
      </w:tr>
      <w:tr w:rsidR="007E13A7" w:rsidRPr="007E13A7" w14:paraId="481A9160" w14:textId="77777777" w:rsidTr="007E13A7">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7F30C451"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color w:val="333333"/>
                <w:sz w:val="40"/>
                <w:szCs w:val="40"/>
                <w:lang w:eastAsia="en-GB"/>
              </w:rPr>
              <w:t>May 1912</w:t>
            </w:r>
          </w:p>
        </w:tc>
        <w:tc>
          <w:tcPr>
            <w:tcW w:w="0" w:type="auto"/>
            <w:tcBorders>
              <w:top w:val="single" w:sz="6" w:space="0" w:color="ADC035"/>
              <w:left w:val="single" w:sz="6" w:space="0" w:color="ADC035"/>
              <w:bottom w:val="single" w:sz="6" w:space="0" w:color="ADC035"/>
              <w:right w:val="single" w:sz="6" w:space="0" w:color="ADC035"/>
            </w:tcBorders>
            <w:shd w:val="clear" w:color="auto" w:fill="F5FAEA"/>
            <w:tcMar>
              <w:top w:w="90" w:type="dxa"/>
              <w:left w:w="90" w:type="dxa"/>
              <w:bottom w:w="90" w:type="dxa"/>
              <w:right w:w="90" w:type="dxa"/>
            </w:tcMar>
            <w:hideMark/>
          </w:tcPr>
          <w:p w14:paraId="0CE8553C" w14:textId="77777777" w:rsidR="007E13A7" w:rsidRPr="007E13A7" w:rsidRDefault="007E13A7" w:rsidP="007E13A7">
            <w:pPr>
              <w:spacing w:after="0" w:line="240" w:lineRule="auto"/>
              <w:rPr>
                <w:rFonts w:ascii="Agency FB" w:eastAsia="Times New Roman" w:hAnsi="Agency FB" w:cs="Times New Roman"/>
                <w:color w:val="333333"/>
                <w:sz w:val="40"/>
                <w:szCs w:val="40"/>
                <w:lang w:eastAsia="en-GB"/>
              </w:rPr>
            </w:pPr>
            <w:r w:rsidRPr="007E13A7">
              <w:rPr>
                <w:rFonts w:ascii="Agency FB" w:eastAsia="Times New Roman" w:hAnsi="Agency FB" w:cs="Times New Roman"/>
                <w:b/>
                <w:bCs/>
                <w:color w:val="333333"/>
                <w:sz w:val="40"/>
                <w:szCs w:val="40"/>
                <w:lang w:eastAsia="en-GB"/>
              </w:rPr>
              <w:t xml:space="preserve">British </w:t>
            </w:r>
            <w:proofErr w:type="gramStart"/>
            <w:r w:rsidRPr="007E13A7">
              <w:rPr>
                <w:rFonts w:ascii="Agency FB" w:eastAsia="Times New Roman" w:hAnsi="Agency FB" w:cs="Times New Roman"/>
                <w:b/>
                <w:bCs/>
                <w:color w:val="333333"/>
                <w:sz w:val="40"/>
                <w:szCs w:val="40"/>
                <w:lang w:eastAsia="en-GB"/>
              </w:rPr>
              <w:t>Inquiry(</w:t>
            </w:r>
            <w:proofErr w:type="gramEnd"/>
            <w:r w:rsidRPr="007E13A7">
              <w:rPr>
                <w:rFonts w:ascii="Agency FB" w:eastAsia="Times New Roman" w:hAnsi="Agency FB" w:cs="Times New Roman"/>
                <w:b/>
                <w:bCs/>
                <w:color w:val="333333"/>
                <w:sz w:val="40"/>
                <w:szCs w:val="40"/>
                <w:lang w:eastAsia="en-GB"/>
              </w:rPr>
              <w:t xml:space="preserve">May-July 1912) </w:t>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t>The British conducted their own inquiry in the late spring and summer of 1912. The British Inquiry also questioned the failure of the nearby S.S. California to offer aid and assistance.</w:t>
            </w:r>
          </w:p>
        </w:tc>
      </w:tr>
    </w:tbl>
    <w:p w14:paraId="56A3E351" w14:textId="7D6AC03B" w:rsidR="00383B9E" w:rsidRPr="007E13A7" w:rsidRDefault="007E13A7">
      <w:pPr>
        <w:rPr>
          <w:rFonts w:ascii="Agency FB" w:hAnsi="Agency FB"/>
          <w:sz w:val="40"/>
          <w:szCs w:val="40"/>
        </w:rPr>
      </w:pP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r>
      <w:r w:rsidRPr="007E13A7">
        <w:rPr>
          <w:rFonts w:ascii="Agency FB" w:eastAsia="Times New Roman" w:hAnsi="Agency FB" w:cs="Times New Roman"/>
          <w:color w:val="333333"/>
          <w:sz w:val="40"/>
          <w:szCs w:val="40"/>
          <w:lang w:eastAsia="en-GB"/>
        </w:rPr>
        <w:br/>
      </w:r>
    </w:p>
    <w:p w14:paraId="768DF6AB" w14:textId="4C76BB51" w:rsidR="00383B9E" w:rsidRPr="007E13A7" w:rsidRDefault="00383B9E">
      <w:pPr>
        <w:rPr>
          <w:rFonts w:ascii="Agency FB" w:hAnsi="Agency FB"/>
          <w:sz w:val="40"/>
          <w:szCs w:val="40"/>
        </w:rPr>
      </w:pPr>
    </w:p>
    <w:sectPr w:rsidR="00383B9E" w:rsidRPr="007E1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9E"/>
    <w:rsid w:val="002318D4"/>
    <w:rsid w:val="00383B9E"/>
    <w:rsid w:val="006E7ED7"/>
    <w:rsid w:val="00793191"/>
    <w:rsid w:val="007E13A7"/>
    <w:rsid w:val="00E63326"/>
    <w:rsid w:val="00F3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029D"/>
  <w15:chartTrackingRefBased/>
  <w15:docId w15:val="{4CE78C5A-C164-4182-81DC-749C4719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28661">
      <w:bodyDiv w:val="1"/>
      <w:marLeft w:val="0"/>
      <w:marRight w:val="0"/>
      <w:marTop w:val="0"/>
      <w:marBottom w:val="0"/>
      <w:divBdr>
        <w:top w:val="none" w:sz="0" w:space="0" w:color="auto"/>
        <w:left w:val="none" w:sz="0" w:space="0" w:color="auto"/>
        <w:bottom w:val="none" w:sz="0" w:space="0" w:color="auto"/>
        <w:right w:val="none" w:sz="0" w:space="0" w:color="auto"/>
      </w:divBdr>
    </w:div>
    <w:div w:id="1494373750">
      <w:bodyDiv w:val="1"/>
      <w:marLeft w:val="0"/>
      <w:marRight w:val="0"/>
      <w:marTop w:val="0"/>
      <w:marBottom w:val="0"/>
      <w:divBdr>
        <w:top w:val="none" w:sz="0" w:space="0" w:color="auto"/>
        <w:left w:val="none" w:sz="0" w:space="0" w:color="auto"/>
        <w:bottom w:val="none" w:sz="0" w:space="0" w:color="auto"/>
        <w:right w:val="none" w:sz="0" w:space="0" w:color="auto"/>
      </w:divBdr>
    </w:div>
    <w:div w:id="1718898169">
      <w:bodyDiv w:val="1"/>
      <w:marLeft w:val="0"/>
      <w:marRight w:val="0"/>
      <w:marTop w:val="0"/>
      <w:marBottom w:val="0"/>
      <w:divBdr>
        <w:top w:val="none" w:sz="0" w:space="0" w:color="auto"/>
        <w:left w:val="none" w:sz="0" w:space="0" w:color="auto"/>
        <w:bottom w:val="none" w:sz="0" w:space="0" w:color="auto"/>
        <w:right w:val="none" w:sz="0" w:space="0" w:color="auto"/>
      </w:divBdr>
      <w:divsChild>
        <w:div w:id="661355037">
          <w:marLeft w:val="0"/>
          <w:marRight w:val="0"/>
          <w:marTop w:val="0"/>
          <w:marBottom w:val="0"/>
          <w:divBdr>
            <w:top w:val="none" w:sz="0" w:space="0" w:color="auto"/>
            <w:left w:val="none" w:sz="0" w:space="0" w:color="auto"/>
            <w:bottom w:val="none" w:sz="0" w:space="0" w:color="auto"/>
            <w:right w:val="none" w:sz="0" w:space="0" w:color="auto"/>
          </w:divBdr>
          <w:divsChild>
            <w:div w:id="1227180832">
              <w:marLeft w:val="0"/>
              <w:marRight w:val="0"/>
              <w:marTop w:val="100"/>
              <w:marBottom w:val="100"/>
              <w:divBdr>
                <w:top w:val="none" w:sz="0" w:space="0" w:color="auto"/>
                <w:left w:val="none" w:sz="0" w:space="0" w:color="auto"/>
                <w:bottom w:val="none" w:sz="0" w:space="0" w:color="auto"/>
                <w:right w:val="none" w:sz="0" w:space="0" w:color="auto"/>
              </w:divBdr>
              <w:divsChild>
                <w:div w:id="662700570">
                  <w:marLeft w:val="0"/>
                  <w:marRight w:val="0"/>
                  <w:marTop w:val="0"/>
                  <w:marBottom w:val="0"/>
                  <w:divBdr>
                    <w:top w:val="none" w:sz="0" w:space="0" w:color="auto"/>
                    <w:left w:val="none" w:sz="0" w:space="0" w:color="auto"/>
                    <w:bottom w:val="none" w:sz="0" w:space="0" w:color="auto"/>
                    <w:right w:val="none" w:sz="0" w:space="0" w:color="auto"/>
                  </w:divBdr>
                </w:div>
                <w:div w:id="2055153175">
                  <w:marLeft w:val="0"/>
                  <w:marRight w:val="0"/>
                  <w:marTop w:val="0"/>
                  <w:marBottom w:val="0"/>
                  <w:divBdr>
                    <w:top w:val="none" w:sz="0" w:space="0" w:color="auto"/>
                    <w:left w:val="none" w:sz="0" w:space="0" w:color="auto"/>
                    <w:bottom w:val="none" w:sz="0" w:space="0" w:color="auto"/>
                    <w:right w:val="none" w:sz="0" w:space="0" w:color="auto"/>
                  </w:divBdr>
                  <w:divsChild>
                    <w:div w:id="1215966211">
                      <w:marLeft w:val="0"/>
                      <w:marRight w:val="0"/>
                      <w:marTop w:val="0"/>
                      <w:marBottom w:val="0"/>
                      <w:divBdr>
                        <w:top w:val="none" w:sz="0" w:space="0" w:color="auto"/>
                        <w:left w:val="none" w:sz="0" w:space="0" w:color="auto"/>
                        <w:bottom w:val="none" w:sz="0" w:space="0" w:color="auto"/>
                        <w:right w:val="none" w:sz="0" w:space="0" w:color="auto"/>
                      </w:divBdr>
                      <w:divsChild>
                        <w:div w:id="386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5237">
              <w:marLeft w:val="0"/>
              <w:marRight w:val="0"/>
              <w:marTop w:val="0"/>
              <w:marBottom w:val="0"/>
              <w:divBdr>
                <w:top w:val="none" w:sz="0" w:space="0" w:color="auto"/>
                <w:left w:val="none" w:sz="0" w:space="0" w:color="auto"/>
                <w:bottom w:val="none" w:sz="0" w:space="0" w:color="auto"/>
                <w:right w:val="none" w:sz="0" w:space="0" w:color="auto"/>
              </w:divBdr>
              <w:divsChild>
                <w:div w:id="772242032">
                  <w:marLeft w:val="0"/>
                  <w:marRight w:val="0"/>
                  <w:marTop w:val="100"/>
                  <w:marBottom w:val="100"/>
                  <w:divBdr>
                    <w:top w:val="none" w:sz="0" w:space="0" w:color="auto"/>
                    <w:left w:val="none" w:sz="0" w:space="0" w:color="auto"/>
                    <w:bottom w:val="none" w:sz="0" w:space="0" w:color="auto"/>
                    <w:right w:val="none" w:sz="0" w:space="0" w:color="auto"/>
                  </w:divBdr>
                </w:div>
              </w:divsChild>
            </w:div>
            <w:div w:id="231081468">
              <w:marLeft w:val="0"/>
              <w:marRight w:val="0"/>
              <w:marTop w:val="0"/>
              <w:marBottom w:val="0"/>
              <w:divBdr>
                <w:top w:val="none" w:sz="0" w:space="0" w:color="auto"/>
                <w:left w:val="none" w:sz="0" w:space="0" w:color="auto"/>
                <w:bottom w:val="none" w:sz="0" w:space="0" w:color="auto"/>
                <w:right w:val="none" w:sz="0" w:space="0" w:color="auto"/>
              </w:divBdr>
              <w:divsChild>
                <w:div w:id="105196353">
                  <w:marLeft w:val="0"/>
                  <w:marRight w:val="0"/>
                  <w:marTop w:val="0"/>
                  <w:marBottom w:val="0"/>
                  <w:divBdr>
                    <w:top w:val="none" w:sz="0" w:space="0" w:color="auto"/>
                    <w:left w:val="none" w:sz="0" w:space="0" w:color="auto"/>
                    <w:bottom w:val="none" w:sz="0" w:space="0" w:color="auto"/>
                    <w:right w:val="none" w:sz="0" w:space="0" w:color="auto"/>
                  </w:divBdr>
                  <w:divsChild>
                    <w:div w:id="598371809">
                      <w:marLeft w:val="0"/>
                      <w:marRight w:val="0"/>
                      <w:marTop w:val="100"/>
                      <w:marBottom w:val="100"/>
                      <w:divBdr>
                        <w:top w:val="none" w:sz="0" w:space="0" w:color="auto"/>
                        <w:left w:val="none" w:sz="0" w:space="0" w:color="auto"/>
                        <w:bottom w:val="none" w:sz="0" w:space="0" w:color="auto"/>
                        <w:right w:val="none" w:sz="0" w:space="0" w:color="auto"/>
                      </w:divBdr>
                      <w:divsChild>
                        <w:div w:id="533034033">
                          <w:marLeft w:val="0"/>
                          <w:marRight w:val="0"/>
                          <w:marTop w:val="0"/>
                          <w:marBottom w:val="0"/>
                          <w:divBdr>
                            <w:top w:val="none" w:sz="0" w:space="0" w:color="auto"/>
                            <w:left w:val="none" w:sz="0" w:space="0" w:color="auto"/>
                            <w:bottom w:val="none" w:sz="0" w:space="0" w:color="auto"/>
                            <w:right w:val="none" w:sz="0" w:space="0" w:color="auto"/>
                          </w:divBdr>
                          <w:divsChild>
                            <w:div w:id="464810775">
                              <w:marLeft w:val="0"/>
                              <w:marRight w:val="0"/>
                              <w:marTop w:val="0"/>
                              <w:marBottom w:val="0"/>
                              <w:divBdr>
                                <w:top w:val="none" w:sz="0" w:space="0" w:color="auto"/>
                                <w:left w:val="none" w:sz="0" w:space="0" w:color="auto"/>
                                <w:bottom w:val="none" w:sz="0" w:space="0" w:color="auto"/>
                                <w:right w:val="none" w:sz="0" w:space="0" w:color="auto"/>
                              </w:divBdr>
                              <w:divsChild>
                                <w:div w:id="1190025057">
                                  <w:marLeft w:val="0"/>
                                  <w:marRight w:val="0"/>
                                  <w:marTop w:val="0"/>
                                  <w:marBottom w:val="0"/>
                                  <w:divBdr>
                                    <w:top w:val="none" w:sz="0" w:space="0" w:color="auto"/>
                                    <w:left w:val="none" w:sz="0" w:space="0" w:color="auto"/>
                                    <w:bottom w:val="none" w:sz="0" w:space="0" w:color="auto"/>
                                    <w:right w:val="none" w:sz="0" w:space="0" w:color="auto"/>
                                  </w:divBdr>
                                  <w:divsChild>
                                    <w:div w:id="604504566">
                                      <w:marLeft w:val="0"/>
                                      <w:marRight w:val="0"/>
                                      <w:marTop w:val="0"/>
                                      <w:marBottom w:val="0"/>
                                      <w:divBdr>
                                        <w:top w:val="none" w:sz="0" w:space="0" w:color="auto"/>
                                        <w:left w:val="none" w:sz="0" w:space="0" w:color="auto"/>
                                        <w:bottom w:val="none" w:sz="0" w:space="0" w:color="auto"/>
                                        <w:right w:val="none" w:sz="0" w:space="0" w:color="auto"/>
                                      </w:divBdr>
                                    </w:div>
                                  </w:divsChild>
                                </w:div>
                                <w:div w:id="908809386">
                                  <w:marLeft w:val="0"/>
                                  <w:marRight w:val="0"/>
                                  <w:marTop w:val="0"/>
                                  <w:marBottom w:val="0"/>
                                  <w:divBdr>
                                    <w:top w:val="none" w:sz="0" w:space="0" w:color="auto"/>
                                    <w:left w:val="none" w:sz="0" w:space="0" w:color="auto"/>
                                    <w:bottom w:val="none" w:sz="0" w:space="0" w:color="auto"/>
                                    <w:right w:val="none" w:sz="0" w:space="0" w:color="auto"/>
                                  </w:divBdr>
                                  <w:divsChild>
                                    <w:div w:id="307783959">
                                      <w:marLeft w:val="0"/>
                                      <w:marRight w:val="0"/>
                                      <w:marTop w:val="240"/>
                                      <w:marBottom w:val="240"/>
                                      <w:divBdr>
                                        <w:top w:val="none" w:sz="0" w:space="0" w:color="auto"/>
                                        <w:left w:val="none" w:sz="0" w:space="0" w:color="auto"/>
                                        <w:bottom w:val="none" w:sz="0" w:space="0" w:color="auto"/>
                                        <w:right w:val="none" w:sz="0" w:space="0" w:color="auto"/>
                                      </w:divBdr>
                                      <w:divsChild>
                                        <w:div w:id="891649844">
                                          <w:marLeft w:val="0"/>
                                          <w:marRight w:val="0"/>
                                          <w:marTop w:val="0"/>
                                          <w:marBottom w:val="0"/>
                                          <w:divBdr>
                                            <w:top w:val="none" w:sz="0" w:space="0" w:color="auto"/>
                                            <w:left w:val="none" w:sz="0" w:space="0" w:color="auto"/>
                                            <w:bottom w:val="none" w:sz="0" w:space="0" w:color="auto"/>
                                            <w:right w:val="none" w:sz="0" w:space="0" w:color="auto"/>
                                          </w:divBdr>
                                          <w:divsChild>
                                            <w:div w:id="11202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4795">
                                      <w:marLeft w:val="0"/>
                                      <w:marRight w:val="0"/>
                                      <w:marTop w:val="0"/>
                                      <w:marBottom w:val="0"/>
                                      <w:divBdr>
                                        <w:top w:val="none" w:sz="0" w:space="0" w:color="auto"/>
                                        <w:left w:val="none" w:sz="0" w:space="0" w:color="auto"/>
                                        <w:bottom w:val="none" w:sz="0" w:space="0" w:color="auto"/>
                                        <w:right w:val="none" w:sz="0" w:space="0" w:color="auto"/>
                                      </w:divBdr>
                                    </w:div>
                                    <w:div w:id="118501513">
                                      <w:marLeft w:val="0"/>
                                      <w:marRight w:val="0"/>
                                      <w:marTop w:val="0"/>
                                      <w:marBottom w:val="0"/>
                                      <w:divBdr>
                                        <w:top w:val="none" w:sz="0" w:space="0" w:color="auto"/>
                                        <w:left w:val="none" w:sz="0" w:space="0" w:color="auto"/>
                                        <w:bottom w:val="none" w:sz="0" w:space="0" w:color="auto"/>
                                        <w:right w:val="none" w:sz="0" w:space="0" w:color="auto"/>
                                      </w:divBdr>
                                    </w:div>
                                    <w:div w:id="51320089">
                                      <w:marLeft w:val="0"/>
                                      <w:marRight w:val="0"/>
                                      <w:marTop w:val="0"/>
                                      <w:marBottom w:val="0"/>
                                      <w:divBdr>
                                        <w:top w:val="none" w:sz="0" w:space="0" w:color="auto"/>
                                        <w:left w:val="none" w:sz="0" w:space="0" w:color="auto"/>
                                        <w:bottom w:val="none" w:sz="0" w:space="0" w:color="auto"/>
                                        <w:right w:val="none" w:sz="0" w:space="0" w:color="auto"/>
                                      </w:divBdr>
                                    </w:div>
                                    <w:div w:id="1961110326">
                                      <w:marLeft w:val="0"/>
                                      <w:marRight w:val="0"/>
                                      <w:marTop w:val="0"/>
                                      <w:marBottom w:val="0"/>
                                      <w:divBdr>
                                        <w:top w:val="single" w:sz="6" w:space="2" w:color="CCCCCC"/>
                                        <w:left w:val="none" w:sz="0" w:space="0" w:color="auto"/>
                                        <w:bottom w:val="single" w:sz="6" w:space="2" w:color="CCCCCC"/>
                                        <w:right w:val="none" w:sz="0" w:space="0" w:color="auto"/>
                                      </w:divBdr>
                                    </w:div>
                                    <w:div w:id="516039126">
                                      <w:marLeft w:val="0"/>
                                      <w:marRight w:val="0"/>
                                      <w:marTop w:val="240"/>
                                      <w:marBottom w:val="0"/>
                                      <w:divBdr>
                                        <w:top w:val="none" w:sz="0" w:space="0" w:color="auto"/>
                                        <w:left w:val="none" w:sz="0" w:space="0" w:color="auto"/>
                                        <w:bottom w:val="none" w:sz="0" w:space="0" w:color="auto"/>
                                        <w:right w:val="none" w:sz="0" w:space="0" w:color="auto"/>
                                      </w:divBdr>
                                      <w:divsChild>
                                        <w:div w:id="1006057130">
                                          <w:marLeft w:val="0"/>
                                          <w:marRight w:val="0"/>
                                          <w:marTop w:val="0"/>
                                          <w:marBottom w:val="0"/>
                                          <w:divBdr>
                                            <w:top w:val="none" w:sz="0" w:space="0" w:color="auto"/>
                                            <w:left w:val="none" w:sz="0" w:space="0" w:color="auto"/>
                                            <w:bottom w:val="none" w:sz="0" w:space="0" w:color="auto"/>
                                            <w:right w:val="none" w:sz="0" w:space="0" w:color="auto"/>
                                          </w:divBdr>
                                          <w:divsChild>
                                            <w:div w:id="13053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1928">
                                      <w:marLeft w:val="0"/>
                                      <w:marRight w:val="0"/>
                                      <w:marTop w:val="240"/>
                                      <w:marBottom w:val="0"/>
                                      <w:divBdr>
                                        <w:top w:val="none" w:sz="0" w:space="0" w:color="auto"/>
                                        <w:left w:val="single" w:sz="24" w:space="12" w:color="B44A41"/>
                                        <w:bottom w:val="none" w:sz="0" w:space="0" w:color="auto"/>
                                        <w:right w:val="none" w:sz="0" w:space="0" w:color="auto"/>
                                      </w:divBdr>
                                    </w:div>
                                  </w:divsChild>
                                </w:div>
                              </w:divsChild>
                            </w:div>
                            <w:div w:id="1751929092">
                              <w:marLeft w:val="0"/>
                              <w:marRight w:val="0"/>
                              <w:marTop w:val="0"/>
                              <w:marBottom w:val="0"/>
                              <w:divBdr>
                                <w:top w:val="none" w:sz="0" w:space="0" w:color="auto"/>
                                <w:left w:val="single" w:sz="12" w:space="0" w:color="CCCCCC"/>
                                <w:bottom w:val="none" w:sz="0" w:space="0" w:color="auto"/>
                                <w:right w:val="none" w:sz="0" w:space="0" w:color="auto"/>
                              </w:divBdr>
                              <w:divsChild>
                                <w:div w:id="1870096327">
                                  <w:marLeft w:val="0"/>
                                  <w:marRight w:val="0"/>
                                  <w:marTop w:val="0"/>
                                  <w:marBottom w:val="450"/>
                                  <w:divBdr>
                                    <w:top w:val="none" w:sz="0" w:space="0" w:color="auto"/>
                                    <w:left w:val="none" w:sz="0" w:space="0" w:color="auto"/>
                                    <w:bottom w:val="none" w:sz="0" w:space="0" w:color="auto"/>
                                    <w:right w:val="none" w:sz="0" w:space="0" w:color="auto"/>
                                  </w:divBdr>
                                  <w:divsChild>
                                    <w:div w:id="1440176043">
                                      <w:marLeft w:val="0"/>
                                      <w:marRight w:val="0"/>
                                      <w:marTop w:val="0"/>
                                      <w:marBottom w:val="0"/>
                                      <w:divBdr>
                                        <w:top w:val="none" w:sz="0" w:space="0" w:color="auto"/>
                                        <w:left w:val="none" w:sz="0" w:space="0" w:color="auto"/>
                                        <w:bottom w:val="none" w:sz="0" w:space="0" w:color="auto"/>
                                        <w:right w:val="none" w:sz="0" w:space="0" w:color="auto"/>
                                      </w:divBdr>
                                      <w:divsChild>
                                        <w:div w:id="170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808">
                                  <w:marLeft w:val="0"/>
                                  <w:marRight w:val="0"/>
                                  <w:marTop w:val="0"/>
                                  <w:marBottom w:val="0"/>
                                  <w:divBdr>
                                    <w:top w:val="none" w:sz="0" w:space="0" w:color="auto"/>
                                    <w:left w:val="none" w:sz="0" w:space="0" w:color="auto"/>
                                    <w:bottom w:val="none" w:sz="0" w:space="0" w:color="auto"/>
                                    <w:right w:val="none" w:sz="0" w:space="0" w:color="auto"/>
                                  </w:divBdr>
                                  <w:divsChild>
                                    <w:div w:id="1990094294">
                                      <w:marLeft w:val="0"/>
                                      <w:marRight w:val="0"/>
                                      <w:marTop w:val="0"/>
                                      <w:marBottom w:val="0"/>
                                      <w:divBdr>
                                        <w:top w:val="none" w:sz="0" w:space="0" w:color="auto"/>
                                        <w:left w:val="none" w:sz="0" w:space="0" w:color="auto"/>
                                        <w:bottom w:val="none" w:sz="0" w:space="0" w:color="auto"/>
                                        <w:right w:val="none" w:sz="0" w:space="0" w:color="auto"/>
                                      </w:divBdr>
                                      <w:divsChild>
                                        <w:div w:id="1659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4455">
                                  <w:marLeft w:val="0"/>
                                  <w:marRight w:val="0"/>
                                  <w:marTop w:val="0"/>
                                  <w:marBottom w:val="0"/>
                                  <w:divBdr>
                                    <w:top w:val="none" w:sz="0" w:space="0" w:color="auto"/>
                                    <w:left w:val="none" w:sz="0" w:space="0" w:color="auto"/>
                                    <w:bottom w:val="none" w:sz="0" w:space="0" w:color="auto"/>
                                    <w:right w:val="none" w:sz="0" w:space="0" w:color="auto"/>
                                  </w:divBdr>
                                </w:div>
                                <w:div w:id="1954051150">
                                  <w:marLeft w:val="0"/>
                                  <w:marRight w:val="0"/>
                                  <w:marTop w:val="0"/>
                                  <w:marBottom w:val="0"/>
                                  <w:divBdr>
                                    <w:top w:val="none" w:sz="0" w:space="0" w:color="auto"/>
                                    <w:left w:val="none" w:sz="0" w:space="0" w:color="auto"/>
                                    <w:bottom w:val="none" w:sz="0" w:space="0" w:color="auto"/>
                                    <w:right w:val="none" w:sz="0" w:space="0" w:color="auto"/>
                                  </w:divBdr>
                                </w:div>
                                <w:div w:id="1977563170">
                                  <w:marLeft w:val="0"/>
                                  <w:marRight w:val="0"/>
                                  <w:marTop w:val="0"/>
                                  <w:marBottom w:val="0"/>
                                  <w:divBdr>
                                    <w:top w:val="none" w:sz="0" w:space="0" w:color="auto"/>
                                    <w:left w:val="none" w:sz="0" w:space="0" w:color="auto"/>
                                    <w:bottom w:val="none" w:sz="0" w:space="0" w:color="auto"/>
                                    <w:right w:val="none" w:sz="0" w:space="0" w:color="auto"/>
                                  </w:divBdr>
                                </w:div>
                                <w:div w:id="325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7214">
                  <w:marLeft w:val="0"/>
                  <w:marRight w:val="0"/>
                  <w:marTop w:val="0"/>
                  <w:marBottom w:val="0"/>
                  <w:divBdr>
                    <w:top w:val="none" w:sz="0" w:space="0" w:color="auto"/>
                    <w:left w:val="none" w:sz="0" w:space="0" w:color="auto"/>
                    <w:bottom w:val="none" w:sz="0" w:space="0" w:color="auto"/>
                    <w:right w:val="none" w:sz="0" w:space="0" w:color="auto"/>
                  </w:divBdr>
                  <w:divsChild>
                    <w:div w:id="558635961">
                      <w:marLeft w:val="0"/>
                      <w:marRight w:val="0"/>
                      <w:marTop w:val="0"/>
                      <w:marBottom w:val="0"/>
                      <w:divBdr>
                        <w:top w:val="none" w:sz="0" w:space="0" w:color="auto"/>
                        <w:left w:val="none" w:sz="0" w:space="0" w:color="auto"/>
                        <w:bottom w:val="none" w:sz="0" w:space="0" w:color="auto"/>
                        <w:right w:val="none" w:sz="0" w:space="0" w:color="auto"/>
                      </w:divBdr>
                      <w:divsChild>
                        <w:div w:id="1930114423">
                          <w:marLeft w:val="0"/>
                          <w:marRight w:val="0"/>
                          <w:marTop w:val="0"/>
                          <w:marBottom w:val="0"/>
                          <w:divBdr>
                            <w:top w:val="none" w:sz="0" w:space="0" w:color="auto"/>
                            <w:left w:val="none" w:sz="0" w:space="0" w:color="auto"/>
                            <w:bottom w:val="none" w:sz="0" w:space="0" w:color="auto"/>
                            <w:right w:val="none" w:sz="0" w:space="0" w:color="auto"/>
                          </w:divBdr>
                          <w:divsChild>
                            <w:div w:id="726224124">
                              <w:marLeft w:val="0"/>
                              <w:marRight w:val="0"/>
                              <w:marTop w:val="0"/>
                              <w:marBottom w:val="0"/>
                              <w:divBdr>
                                <w:top w:val="none" w:sz="0" w:space="0" w:color="auto"/>
                                <w:left w:val="none" w:sz="0" w:space="0" w:color="auto"/>
                                <w:bottom w:val="none" w:sz="0" w:space="0" w:color="auto"/>
                                <w:right w:val="none" w:sz="0" w:space="0" w:color="auto"/>
                              </w:divBdr>
                            </w:div>
                          </w:divsChild>
                        </w:div>
                        <w:div w:id="431433334">
                          <w:marLeft w:val="0"/>
                          <w:marRight w:val="0"/>
                          <w:marTop w:val="0"/>
                          <w:marBottom w:val="0"/>
                          <w:divBdr>
                            <w:top w:val="none" w:sz="0" w:space="0" w:color="auto"/>
                            <w:left w:val="none" w:sz="0" w:space="0" w:color="auto"/>
                            <w:bottom w:val="none" w:sz="0" w:space="0" w:color="auto"/>
                            <w:right w:val="none" w:sz="0" w:space="0" w:color="auto"/>
                          </w:divBdr>
                          <w:divsChild>
                            <w:div w:id="736321757">
                              <w:marLeft w:val="0"/>
                              <w:marRight w:val="0"/>
                              <w:marTop w:val="0"/>
                              <w:marBottom w:val="0"/>
                              <w:divBdr>
                                <w:top w:val="none" w:sz="0" w:space="0" w:color="auto"/>
                                <w:left w:val="none" w:sz="0" w:space="0" w:color="auto"/>
                                <w:bottom w:val="none" w:sz="0" w:space="0" w:color="auto"/>
                                <w:right w:val="none" w:sz="0" w:space="0" w:color="auto"/>
                              </w:divBdr>
                              <w:divsChild>
                                <w:div w:id="1409811247">
                                  <w:marLeft w:val="0"/>
                                  <w:marRight w:val="0"/>
                                  <w:marTop w:val="0"/>
                                  <w:marBottom w:val="0"/>
                                  <w:divBdr>
                                    <w:top w:val="none" w:sz="0" w:space="0" w:color="auto"/>
                                    <w:left w:val="none" w:sz="0" w:space="0" w:color="auto"/>
                                    <w:bottom w:val="none" w:sz="0" w:space="0" w:color="auto"/>
                                    <w:right w:val="none" w:sz="0" w:space="0" w:color="auto"/>
                                  </w:divBdr>
                                  <w:divsChild>
                                    <w:div w:id="1185483355">
                                      <w:marLeft w:val="0"/>
                                      <w:marRight w:val="0"/>
                                      <w:marTop w:val="0"/>
                                      <w:marBottom w:val="0"/>
                                      <w:divBdr>
                                        <w:top w:val="none" w:sz="0" w:space="0" w:color="auto"/>
                                        <w:left w:val="none" w:sz="0" w:space="0" w:color="auto"/>
                                        <w:bottom w:val="none" w:sz="0" w:space="0" w:color="auto"/>
                                        <w:right w:val="none" w:sz="0" w:space="0" w:color="auto"/>
                                      </w:divBdr>
                                      <w:divsChild>
                                        <w:div w:id="2092697524">
                                          <w:marLeft w:val="0"/>
                                          <w:marRight w:val="0"/>
                                          <w:marTop w:val="0"/>
                                          <w:marBottom w:val="0"/>
                                          <w:divBdr>
                                            <w:top w:val="none" w:sz="0" w:space="0" w:color="auto"/>
                                            <w:left w:val="none" w:sz="0" w:space="0" w:color="auto"/>
                                            <w:bottom w:val="none" w:sz="0" w:space="0" w:color="auto"/>
                                            <w:right w:val="none" w:sz="0" w:space="0" w:color="auto"/>
                                          </w:divBdr>
                                          <w:divsChild>
                                            <w:div w:id="1457526572">
                                              <w:marLeft w:val="0"/>
                                              <w:marRight w:val="0"/>
                                              <w:marTop w:val="0"/>
                                              <w:marBottom w:val="0"/>
                                              <w:divBdr>
                                                <w:top w:val="none" w:sz="0" w:space="0" w:color="auto"/>
                                                <w:left w:val="none" w:sz="0" w:space="0" w:color="auto"/>
                                                <w:bottom w:val="none" w:sz="0" w:space="0" w:color="auto"/>
                                                <w:right w:val="none" w:sz="0" w:space="0" w:color="auto"/>
                                              </w:divBdr>
                                              <w:divsChild>
                                                <w:div w:id="1747610410">
                                                  <w:marLeft w:val="0"/>
                                                  <w:marRight w:val="0"/>
                                                  <w:marTop w:val="0"/>
                                                  <w:marBottom w:val="0"/>
                                                  <w:divBdr>
                                                    <w:top w:val="none" w:sz="0" w:space="0" w:color="auto"/>
                                                    <w:left w:val="none" w:sz="0" w:space="0" w:color="auto"/>
                                                    <w:bottom w:val="none" w:sz="0" w:space="0" w:color="auto"/>
                                                    <w:right w:val="none" w:sz="0" w:space="0" w:color="auto"/>
                                                  </w:divBdr>
                                                  <w:divsChild>
                                                    <w:div w:id="1548491537">
                                                      <w:marLeft w:val="1"/>
                                                      <w:marRight w:val="1"/>
                                                      <w:marTop w:val="60"/>
                                                      <w:marBottom w:val="45"/>
                                                      <w:divBdr>
                                                        <w:top w:val="none" w:sz="0" w:space="0" w:color="auto"/>
                                                        <w:left w:val="none" w:sz="0" w:space="0" w:color="auto"/>
                                                        <w:bottom w:val="none" w:sz="0" w:space="0" w:color="auto"/>
                                                        <w:right w:val="none" w:sz="0" w:space="0" w:color="auto"/>
                                                      </w:divBdr>
                                                    </w:div>
                                                  </w:divsChild>
                                                </w:div>
                                              </w:divsChild>
                                            </w:div>
                                          </w:divsChild>
                                        </w:div>
                                        <w:div w:id="813522820">
                                          <w:marLeft w:val="0"/>
                                          <w:marRight w:val="0"/>
                                          <w:marTop w:val="0"/>
                                          <w:marBottom w:val="0"/>
                                          <w:divBdr>
                                            <w:top w:val="none" w:sz="0" w:space="0" w:color="auto"/>
                                            <w:left w:val="none" w:sz="0" w:space="0" w:color="auto"/>
                                            <w:bottom w:val="none" w:sz="0" w:space="0" w:color="auto"/>
                                            <w:right w:val="none" w:sz="0" w:space="0" w:color="auto"/>
                                          </w:divBdr>
                                          <w:divsChild>
                                            <w:div w:id="1199973803">
                                              <w:marLeft w:val="0"/>
                                              <w:marRight w:val="0"/>
                                              <w:marTop w:val="0"/>
                                              <w:marBottom w:val="0"/>
                                              <w:divBdr>
                                                <w:top w:val="none" w:sz="0" w:space="0" w:color="auto"/>
                                                <w:left w:val="none" w:sz="0" w:space="0" w:color="auto"/>
                                                <w:bottom w:val="none" w:sz="0" w:space="0" w:color="auto"/>
                                                <w:right w:val="none" w:sz="0" w:space="0" w:color="auto"/>
                                              </w:divBdr>
                                              <w:divsChild>
                                                <w:div w:id="1678851859">
                                                  <w:marLeft w:val="0"/>
                                                  <w:marRight w:val="0"/>
                                                  <w:marTop w:val="0"/>
                                                  <w:marBottom w:val="0"/>
                                                  <w:divBdr>
                                                    <w:top w:val="none" w:sz="0" w:space="0" w:color="auto"/>
                                                    <w:left w:val="none" w:sz="0" w:space="0" w:color="auto"/>
                                                    <w:bottom w:val="none" w:sz="0" w:space="0" w:color="auto"/>
                                                    <w:right w:val="none" w:sz="0" w:space="0" w:color="auto"/>
                                                  </w:divBdr>
                                                  <w:divsChild>
                                                    <w:div w:id="1077555750">
                                                      <w:marLeft w:val="1"/>
                                                      <w:marRight w:val="1"/>
                                                      <w:marTop w:val="60"/>
                                                      <w:marBottom w:val="45"/>
                                                      <w:divBdr>
                                                        <w:top w:val="none" w:sz="0" w:space="0" w:color="auto"/>
                                                        <w:left w:val="none" w:sz="0" w:space="0" w:color="auto"/>
                                                        <w:bottom w:val="none" w:sz="0" w:space="0" w:color="auto"/>
                                                        <w:right w:val="none" w:sz="0" w:space="0" w:color="auto"/>
                                                      </w:divBdr>
                                                    </w:div>
                                                  </w:divsChild>
                                                </w:div>
                                              </w:divsChild>
                                            </w:div>
                                          </w:divsChild>
                                        </w:div>
                                        <w:div w:id="1653561238">
                                          <w:marLeft w:val="0"/>
                                          <w:marRight w:val="0"/>
                                          <w:marTop w:val="0"/>
                                          <w:marBottom w:val="0"/>
                                          <w:divBdr>
                                            <w:top w:val="none" w:sz="0" w:space="0" w:color="auto"/>
                                            <w:left w:val="none" w:sz="0" w:space="0" w:color="auto"/>
                                            <w:bottom w:val="none" w:sz="0" w:space="0" w:color="auto"/>
                                            <w:right w:val="none" w:sz="0" w:space="0" w:color="auto"/>
                                          </w:divBdr>
                                          <w:divsChild>
                                            <w:div w:id="1320648622">
                                              <w:marLeft w:val="0"/>
                                              <w:marRight w:val="0"/>
                                              <w:marTop w:val="0"/>
                                              <w:marBottom w:val="0"/>
                                              <w:divBdr>
                                                <w:top w:val="none" w:sz="0" w:space="0" w:color="auto"/>
                                                <w:left w:val="none" w:sz="0" w:space="0" w:color="auto"/>
                                                <w:bottom w:val="none" w:sz="0" w:space="0" w:color="auto"/>
                                                <w:right w:val="none" w:sz="0" w:space="0" w:color="auto"/>
                                              </w:divBdr>
                                              <w:divsChild>
                                                <w:div w:id="706680118">
                                                  <w:marLeft w:val="0"/>
                                                  <w:marRight w:val="0"/>
                                                  <w:marTop w:val="0"/>
                                                  <w:marBottom w:val="0"/>
                                                  <w:divBdr>
                                                    <w:top w:val="none" w:sz="0" w:space="0" w:color="auto"/>
                                                    <w:left w:val="none" w:sz="0" w:space="0" w:color="auto"/>
                                                    <w:bottom w:val="none" w:sz="0" w:space="0" w:color="auto"/>
                                                    <w:right w:val="none" w:sz="0" w:space="0" w:color="auto"/>
                                                  </w:divBdr>
                                                  <w:divsChild>
                                                    <w:div w:id="1366491264">
                                                      <w:marLeft w:val="1"/>
                                                      <w:marRight w:val="1"/>
                                                      <w:marTop w:val="60"/>
                                                      <w:marBottom w:val="45"/>
                                                      <w:divBdr>
                                                        <w:top w:val="none" w:sz="0" w:space="0" w:color="auto"/>
                                                        <w:left w:val="none" w:sz="0" w:space="0" w:color="auto"/>
                                                        <w:bottom w:val="none" w:sz="0" w:space="0" w:color="auto"/>
                                                        <w:right w:val="none" w:sz="0" w:space="0" w:color="auto"/>
                                                      </w:divBdr>
                                                    </w:div>
                                                  </w:divsChild>
                                                </w:div>
                                              </w:divsChild>
                                            </w:div>
                                          </w:divsChild>
                                        </w:div>
                                        <w:div w:id="1499687736">
                                          <w:marLeft w:val="0"/>
                                          <w:marRight w:val="0"/>
                                          <w:marTop w:val="0"/>
                                          <w:marBottom w:val="0"/>
                                          <w:divBdr>
                                            <w:top w:val="none" w:sz="0" w:space="0" w:color="auto"/>
                                            <w:left w:val="none" w:sz="0" w:space="0" w:color="auto"/>
                                            <w:bottom w:val="none" w:sz="0" w:space="0" w:color="auto"/>
                                            <w:right w:val="none" w:sz="0" w:space="0" w:color="auto"/>
                                          </w:divBdr>
                                          <w:divsChild>
                                            <w:div w:id="918757237">
                                              <w:marLeft w:val="0"/>
                                              <w:marRight w:val="0"/>
                                              <w:marTop w:val="0"/>
                                              <w:marBottom w:val="0"/>
                                              <w:divBdr>
                                                <w:top w:val="none" w:sz="0" w:space="0" w:color="auto"/>
                                                <w:left w:val="none" w:sz="0" w:space="0" w:color="auto"/>
                                                <w:bottom w:val="none" w:sz="0" w:space="0" w:color="auto"/>
                                                <w:right w:val="none" w:sz="0" w:space="0" w:color="auto"/>
                                              </w:divBdr>
                                              <w:divsChild>
                                                <w:div w:id="1542933367">
                                                  <w:marLeft w:val="0"/>
                                                  <w:marRight w:val="0"/>
                                                  <w:marTop w:val="0"/>
                                                  <w:marBottom w:val="0"/>
                                                  <w:divBdr>
                                                    <w:top w:val="none" w:sz="0" w:space="0" w:color="auto"/>
                                                    <w:left w:val="none" w:sz="0" w:space="0" w:color="auto"/>
                                                    <w:bottom w:val="none" w:sz="0" w:space="0" w:color="auto"/>
                                                    <w:right w:val="none" w:sz="0" w:space="0" w:color="auto"/>
                                                  </w:divBdr>
                                                  <w:divsChild>
                                                    <w:div w:id="964308958">
                                                      <w:marLeft w:val="1"/>
                                                      <w:marRight w:val="1"/>
                                                      <w:marTop w:val="60"/>
                                                      <w:marBottom w:val="45"/>
                                                      <w:divBdr>
                                                        <w:top w:val="none" w:sz="0" w:space="0" w:color="auto"/>
                                                        <w:left w:val="none" w:sz="0" w:space="0" w:color="auto"/>
                                                        <w:bottom w:val="none" w:sz="0" w:space="0" w:color="auto"/>
                                                        <w:right w:val="none" w:sz="0" w:space="0" w:color="auto"/>
                                                      </w:divBdr>
                                                    </w:div>
                                                  </w:divsChild>
                                                </w:div>
                                              </w:divsChild>
                                            </w:div>
                                          </w:divsChild>
                                        </w:div>
                                        <w:div w:id="1242522631">
                                          <w:marLeft w:val="0"/>
                                          <w:marRight w:val="0"/>
                                          <w:marTop w:val="0"/>
                                          <w:marBottom w:val="0"/>
                                          <w:divBdr>
                                            <w:top w:val="none" w:sz="0" w:space="0" w:color="auto"/>
                                            <w:left w:val="none" w:sz="0" w:space="0" w:color="auto"/>
                                            <w:bottom w:val="none" w:sz="0" w:space="0" w:color="auto"/>
                                            <w:right w:val="none" w:sz="0" w:space="0" w:color="auto"/>
                                          </w:divBdr>
                                          <w:divsChild>
                                            <w:div w:id="1335110331">
                                              <w:marLeft w:val="0"/>
                                              <w:marRight w:val="0"/>
                                              <w:marTop w:val="0"/>
                                              <w:marBottom w:val="0"/>
                                              <w:divBdr>
                                                <w:top w:val="none" w:sz="0" w:space="0" w:color="auto"/>
                                                <w:left w:val="none" w:sz="0" w:space="0" w:color="auto"/>
                                                <w:bottom w:val="none" w:sz="0" w:space="0" w:color="auto"/>
                                                <w:right w:val="none" w:sz="0" w:space="0" w:color="auto"/>
                                              </w:divBdr>
                                              <w:divsChild>
                                                <w:div w:id="526218163">
                                                  <w:marLeft w:val="0"/>
                                                  <w:marRight w:val="0"/>
                                                  <w:marTop w:val="0"/>
                                                  <w:marBottom w:val="0"/>
                                                  <w:divBdr>
                                                    <w:top w:val="none" w:sz="0" w:space="0" w:color="auto"/>
                                                    <w:left w:val="none" w:sz="0" w:space="0" w:color="auto"/>
                                                    <w:bottom w:val="none" w:sz="0" w:space="0" w:color="auto"/>
                                                    <w:right w:val="none" w:sz="0" w:space="0" w:color="auto"/>
                                                  </w:divBdr>
                                                  <w:divsChild>
                                                    <w:div w:id="804277915">
                                                      <w:marLeft w:val="1"/>
                                                      <w:marRight w:val="1"/>
                                                      <w:marTop w:val="60"/>
                                                      <w:marBottom w:val="45"/>
                                                      <w:divBdr>
                                                        <w:top w:val="none" w:sz="0" w:space="0" w:color="auto"/>
                                                        <w:left w:val="none" w:sz="0" w:space="0" w:color="auto"/>
                                                        <w:bottom w:val="none" w:sz="0" w:space="0" w:color="auto"/>
                                                        <w:right w:val="none" w:sz="0" w:space="0" w:color="auto"/>
                                                      </w:divBdr>
                                                    </w:div>
                                                  </w:divsChild>
                                                </w:div>
                                              </w:divsChild>
                                            </w:div>
                                          </w:divsChild>
                                        </w:div>
                                        <w:div w:id="1436634252">
                                          <w:marLeft w:val="0"/>
                                          <w:marRight w:val="0"/>
                                          <w:marTop w:val="0"/>
                                          <w:marBottom w:val="0"/>
                                          <w:divBdr>
                                            <w:top w:val="none" w:sz="0" w:space="0" w:color="auto"/>
                                            <w:left w:val="none" w:sz="0" w:space="0" w:color="auto"/>
                                            <w:bottom w:val="none" w:sz="0" w:space="0" w:color="auto"/>
                                            <w:right w:val="none" w:sz="0" w:space="0" w:color="auto"/>
                                          </w:divBdr>
                                          <w:divsChild>
                                            <w:div w:id="277369577">
                                              <w:marLeft w:val="0"/>
                                              <w:marRight w:val="0"/>
                                              <w:marTop w:val="0"/>
                                              <w:marBottom w:val="0"/>
                                              <w:divBdr>
                                                <w:top w:val="none" w:sz="0" w:space="0" w:color="auto"/>
                                                <w:left w:val="none" w:sz="0" w:space="0" w:color="auto"/>
                                                <w:bottom w:val="none" w:sz="0" w:space="0" w:color="auto"/>
                                                <w:right w:val="none" w:sz="0" w:space="0" w:color="auto"/>
                                              </w:divBdr>
                                              <w:divsChild>
                                                <w:div w:id="1151599787">
                                                  <w:marLeft w:val="0"/>
                                                  <w:marRight w:val="0"/>
                                                  <w:marTop w:val="0"/>
                                                  <w:marBottom w:val="0"/>
                                                  <w:divBdr>
                                                    <w:top w:val="none" w:sz="0" w:space="0" w:color="auto"/>
                                                    <w:left w:val="none" w:sz="0" w:space="0" w:color="auto"/>
                                                    <w:bottom w:val="none" w:sz="0" w:space="0" w:color="auto"/>
                                                    <w:right w:val="none" w:sz="0" w:space="0" w:color="auto"/>
                                                  </w:divBdr>
                                                  <w:divsChild>
                                                    <w:div w:id="243804672">
                                                      <w:marLeft w:val="1"/>
                                                      <w:marRight w:val="1"/>
                                                      <w:marTop w:val="6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222497">
                  <w:marLeft w:val="0"/>
                  <w:marRight w:val="0"/>
                  <w:marTop w:val="0"/>
                  <w:marBottom w:val="0"/>
                  <w:divBdr>
                    <w:top w:val="none" w:sz="0" w:space="0" w:color="auto"/>
                    <w:left w:val="none" w:sz="0" w:space="0" w:color="auto"/>
                    <w:bottom w:val="none" w:sz="0" w:space="0" w:color="auto"/>
                    <w:right w:val="none" w:sz="0" w:space="0" w:color="auto"/>
                  </w:divBdr>
                  <w:divsChild>
                    <w:div w:id="123741679">
                      <w:marLeft w:val="0"/>
                      <w:marRight w:val="0"/>
                      <w:marTop w:val="100"/>
                      <w:marBottom w:val="100"/>
                      <w:divBdr>
                        <w:top w:val="none" w:sz="0" w:space="0" w:color="auto"/>
                        <w:left w:val="none" w:sz="0" w:space="0" w:color="auto"/>
                        <w:bottom w:val="none" w:sz="0" w:space="0" w:color="auto"/>
                        <w:right w:val="none" w:sz="0" w:space="0" w:color="auto"/>
                      </w:divBdr>
                    </w:div>
                  </w:divsChild>
                </w:div>
                <w:div w:id="469204334">
                  <w:marLeft w:val="0"/>
                  <w:marRight w:val="0"/>
                  <w:marTop w:val="0"/>
                  <w:marBottom w:val="0"/>
                  <w:divBdr>
                    <w:top w:val="none" w:sz="0" w:space="0" w:color="auto"/>
                    <w:left w:val="none" w:sz="0" w:space="0" w:color="auto"/>
                    <w:bottom w:val="none" w:sz="0" w:space="0" w:color="auto"/>
                    <w:right w:val="none" w:sz="0" w:space="0" w:color="auto"/>
                  </w:divBdr>
                  <w:divsChild>
                    <w:div w:id="4959994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40421021">
          <w:marLeft w:val="0"/>
          <w:marRight w:val="0"/>
          <w:marTop w:val="0"/>
          <w:marBottom w:val="0"/>
          <w:divBdr>
            <w:top w:val="none" w:sz="0" w:space="0" w:color="auto"/>
            <w:left w:val="none" w:sz="0" w:space="0" w:color="auto"/>
            <w:bottom w:val="none" w:sz="0" w:space="0" w:color="auto"/>
            <w:right w:val="none" w:sz="0" w:space="0" w:color="auto"/>
          </w:divBdr>
        </w:div>
        <w:div w:id="1763642885">
          <w:marLeft w:val="0"/>
          <w:marRight w:val="0"/>
          <w:marTop w:val="0"/>
          <w:marBottom w:val="0"/>
          <w:divBdr>
            <w:top w:val="none" w:sz="0" w:space="0" w:color="auto"/>
            <w:left w:val="none" w:sz="0" w:space="0" w:color="auto"/>
            <w:bottom w:val="none" w:sz="0" w:space="0" w:color="auto"/>
            <w:right w:val="none" w:sz="0" w:space="0" w:color="auto"/>
          </w:divBdr>
          <w:divsChild>
            <w:div w:id="1062486991">
              <w:marLeft w:val="0"/>
              <w:marRight w:val="0"/>
              <w:marTop w:val="0"/>
              <w:marBottom w:val="0"/>
              <w:divBdr>
                <w:top w:val="single" w:sz="6" w:space="0" w:color="D5D6D6"/>
                <w:left w:val="single" w:sz="6" w:space="0" w:color="D5D6D6"/>
                <w:bottom w:val="single" w:sz="6" w:space="0" w:color="D5D6D6"/>
                <w:right w:val="single" w:sz="6" w:space="0" w:color="D5D6D6"/>
              </w:divBdr>
              <w:divsChild>
                <w:div w:id="1973512292">
                  <w:marLeft w:val="0"/>
                  <w:marRight w:val="0"/>
                  <w:marTop w:val="0"/>
                  <w:marBottom w:val="0"/>
                  <w:divBdr>
                    <w:top w:val="none" w:sz="0" w:space="0" w:color="auto"/>
                    <w:left w:val="none" w:sz="0" w:space="0" w:color="auto"/>
                    <w:bottom w:val="single" w:sz="6" w:space="3" w:color="E5E5E5"/>
                    <w:right w:val="none" w:sz="0" w:space="0" w:color="auto"/>
                  </w:divBdr>
                </w:div>
                <w:div w:id="1628971315">
                  <w:marLeft w:val="0"/>
                  <w:marRight w:val="0"/>
                  <w:marTop w:val="0"/>
                  <w:marBottom w:val="0"/>
                  <w:divBdr>
                    <w:top w:val="none" w:sz="0" w:space="0" w:color="auto"/>
                    <w:left w:val="none" w:sz="0" w:space="0" w:color="auto"/>
                    <w:bottom w:val="none" w:sz="0" w:space="0" w:color="auto"/>
                    <w:right w:val="none" w:sz="0" w:space="0" w:color="auto"/>
                  </w:divBdr>
                </w:div>
                <w:div w:id="1426918963">
                  <w:marLeft w:val="0"/>
                  <w:marRight w:val="0"/>
                  <w:marTop w:val="0"/>
                  <w:marBottom w:val="0"/>
                  <w:divBdr>
                    <w:top w:val="single" w:sz="6" w:space="4" w:color="DDDDDD"/>
                    <w:left w:val="none" w:sz="0" w:space="0" w:color="auto"/>
                    <w:bottom w:val="none" w:sz="0" w:space="0" w:color="auto"/>
                    <w:right w:val="none" w:sz="0" w:space="0" w:color="auto"/>
                  </w:divBdr>
                  <w:divsChild>
                    <w:div w:id="9983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831">
          <w:marLeft w:val="0"/>
          <w:marRight w:val="0"/>
          <w:marTop w:val="0"/>
          <w:marBottom w:val="0"/>
          <w:divBdr>
            <w:top w:val="none" w:sz="0" w:space="0" w:color="auto"/>
            <w:left w:val="none" w:sz="0" w:space="0" w:color="auto"/>
            <w:bottom w:val="none" w:sz="0" w:space="0" w:color="auto"/>
            <w:right w:val="none" w:sz="0" w:space="0" w:color="auto"/>
          </w:divBdr>
          <w:divsChild>
            <w:div w:id="425269595">
              <w:marLeft w:val="0"/>
              <w:marRight w:val="0"/>
              <w:marTop w:val="0"/>
              <w:marBottom w:val="0"/>
              <w:divBdr>
                <w:top w:val="none" w:sz="0" w:space="0" w:color="auto"/>
                <w:left w:val="none" w:sz="0" w:space="0" w:color="auto"/>
                <w:bottom w:val="none" w:sz="0" w:space="0" w:color="auto"/>
                <w:right w:val="none" w:sz="0" w:space="0" w:color="auto"/>
              </w:divBdr>
              <w:divsChild>
                <w:div w:id="1302736936">
                  <w:marLeft w:val="-4800"/>
                  <w:marRight w:val="0"/>
                  <w:marTop w:val="0"/>
                  <w:marBottom w:val="0"/>
                  <w:divBdr>
                    <w:top w:val="none" w:sz="0" w:space="0" w:color="auto"/>
                    <w:left w:val="none" w:sz="0" w:space="0" w:color="auto"/>
                    <w:bottom w:val="none" w:sz="0" w:space="0" w:color="auto"/>
                    <w:right w:val="none" w:sz="0" w:space="0" w:color="auto"/>
                  </w:divBdr>
                  <w:divsChild>
                    <w:div w:id="1463378950">
                      <w:marLeft w:val="0"/>
                      <w:marRight w:val="0"/>
                      <w:marTop w:val="0"/>
                      <w:marBottom w:val="0"/>
                      <w:divBdr>
                        <w:top w:val="none" w:sz="0" w:space="0" w:color="auto"/>
                        <w:left w:val="none" w:sz="0" w:space="0" w:color="auto"/>
                        <w:bottom w:val="none" w:sz="0" w:space="0" w:color="auto"/>
                        <w:right w:val="none" w:sz="0" w:space="0" w:color="auto"/>
                      </w:divBdr>
                    </w:div>
                    <w:div w:id="1790582172">
                      <w:marLeft w:val="525"/>
                      <w:marRight w:val="525"/>
                      <w:marTop w:val="0"/>
                      <w:marBottom w:val="0"/>
                      <w:divBdr>
                        <w:top w:val="none" w:sz="0" w:space="0" w:color="auto"/>
                        <w:left w:val="none" w:sz="0" w:space="0" w:color="auto"/>
                        <w:bottom w:val="none" w:sz="0" w:space="0" w:color="auto"/>
                        <w:right w:val="none" w:sz="0" w:space="0" w:color="auto"/>
                      </w:divBdr>
                    </w:div>
                    <w:div w:id="1659263671">
                      <w:marLeft w:val="525"/>
                      <w:marRight w:val="525"/>
                      <w:marTop w:val="0"/>
                      <w:marBottom w:val="0"/>
                      <w:divBdr>
                        <w:top w:val="none" w:sz="0" w:space="0" w:color="auto"/>
                        <w:left w:val="none" w:sz="0" w:space="0" w:color="auto"/>
                        <w:bottom w:val="none" w:sz="0" w:space="0" w:color="auto"/>
                        <w:right w:val="none" w:sz="0" w:space="0" w:color="auto"/>
                      </w:divBdr>
                    </w:div>
                  </w:divsChild>
                </w:div>
                <w:div w:id="271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0C238D1B11640BBB7C034584238F8" ma:contentTypeVersion="11" ma:contentTypeDescription="Create a new document." ma:contentTypeScope="" ma:versionID="9ab06dfb22c7a6f3cef407efed7b5a91">
  <xsd:schema xmlns:xsd="http://www.w3.org/2001/XMLSchema" xmlns:xs="http://www.w3.org/2001/XMLSchema" xmlns:p="http://schemas.microsoft.com/office/2006/metadata/properties" xmlns:ns2="5c6ca1b8-7e97-4041-b206-856a5475fb6e" targetNamespace="http://schemas.microsoft.com/office/2006/metadata/properties" ma:root="true" ma:fieldsID="6e69b489ace9b69f9a0511b110c90fa9" ns2:_="">
    <xsd:import namespace="5c6ca1b8-7e97-4041-b206-856a5475fb6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a1b8-7e97-4041-b206-856a5475fb6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c6ca1b8-7e97-4041-b206-856a5475fb6e">d7b1db84-1532-4e15-9f7b-a343cc9076e5</ReferenceId>
  </documentManagement>
</p:properties>
</file>

<file path=customXml/itemProps1.xml><?xml version="1.0" encoding="utf-8"?>
<ds:datastoreItem xmlns:ds="http://schemas.openxmlformats.org/officeDocument/2006/customXml" ds:itemID="{940ABC15-7CE4-4B7F-99AB-34749C463942}"/>
</file>

<file path=customXml/itemProps2.xml><?xml version="1.0" encoding="utf-8"?>
<ds:datastoreItem xmlns:ds="http://schemas.openxmlformats.org/officeDocument/2006/customXml" ds:itemID="{AAEC9472-0330-4CAE-B0D5-FC8E8AC89E48}"/>
</file>

<file path=customXml/itemProps3.xml><?xml version="1.0" encoding="utf-8"?>
<ds:datastoreItem xmlns:ds="http://schemas.openxmlformats.org/officeDocument/2006/customXml" ds:itemID="{0D7C4BD6-37A9-4C24-9BF0-9A214E5F8284}"/>
</file>

<file path=docProps/app.xml><?xml version="1.0" encoding="utf-8"?>
<Properties xmlns="http://schemas.openxmlformats.org/officeDocument/2006/extended-properties" xmlns:vt="http://schemas.openxmlformats.org/officeDocument/2006/docPropsVTypes">
  <Template>Normal</Template>
  <TotalTime>70</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bridgene rea</dc:creator>
  <cp:keywords/>
  <dc:description/>
  <cp:lastModifiedBy>bridgene rea</cp:lastModifiedBy>
  <cp:revision>1</cp:revision>
  <cp:lastPrinted>2020-05-05T12:20:00Z</cp:lastPrinted>
  <dcterms:created xsi:type="dcterms:W3CDTF">2020-05-05T11:08:00Z</dcterms:created>
  <dcterms:modified xsi:type="dcterms:W3CDTF">2020-05-05T12:22:00Z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0x0101002420C238D1B11640BBB7C034584238F8</vt:lpwstr>
  </property>
</Properties>
</file>