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2234" w14:textId="45EA73CD" w:rsidR="00DF646D" w:rsidRDefault="000A2A56" w:rsidP="00DF646D">
      <w:pPr>
        <w:widowControl w:val="0"/>
        <w:rPr>
          <w:noProof/>
          <w:lang w:eastAsia="en-GB"/>
        </w:rPr>
      </w:pPr>
      <w:r>
        <w:rPr>
          <w:noProof/>
          <w:sz w:val="32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6EC69CF" wp14:editId="37045390">
            <wp:simplePos x="0" y="0"/>
            <wp:positionH relativeFrom="margin">
              <wp:posOffset>3428365</wp:posOffset>
            </wp:positionH>
            <wp:positionV relativeFrom="paragraph">
              <wp:posOffset>80010</wp:posOffset>
            </wp:positionV>
            <wp:extent cx="2932430" cy="1095375"/>
            <wp:effectExtent l="0" t="0" r="1270" b="9525"/>
            <wp:wrapThrough wrapText="bothSides">
              <wp:wrapPolygon edited="0">
                <wp:start x="19084" y="0"/>
                <wp:lineTo x="5472" y="1127"/>
                <wp:lineTo x="0" y="2630"/>
                <wp:lineTo x="0" y="8640"/>
                <wp:lineTo x="2947" y="12021"/>
                <wp:lineTo x="0" y="13899"/>
                <wp:lineTo x="0" y="16153"/>
                <wp:lineTo x="561" y="18031"/>
                <wp:lineTo x="421" y="21412"/>
                <wp:lineTo x="21469" y="21412"/>
                <wp:lineTo x="21469" y="13899"/>
                <wp:lineTo x="21188" y="6010"/>
                <wp:lineTo x="19926" y="0"/>
                <wp:lineTo x="19084" y="0"/>
              </wp:wrapPolygon>
            </wp:wrapThrough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C47CD" wp14:editId="5E7B059D">
            <wp:simplePos x="0" y="0"/>
            <wp:positionH relativeFrom="column">
              <wp:posOffset>1695450</wp:posOffset>
            </wp:positionH>
            <wp:positionV relativeFrom="paragraph">
              <wp:posOffset>4445</wp:posOffset>
            </wp:positionV>
            <wp:extent cx="1628775" cy="1219835"/>
            <wp:effectExtent l="0" t="0" r="9525" b="0"/>
            <wp:wrapThrough wrapText="bothSides">
              <wp:wrapPolygon edited="0">
                <wp:start x="0" y="0"/>
                <wp:lineTo x="0" y="21251"/>
                <wp:lineTo x="21474" y="21251"/>
                <wp:lineTo x="21474" y="0"/>
                <wp:lineTo x="0" y="0"/>
              </wp:wrapPolygon>
            </wp:wrapThrough>
            <wp:docPr id="1" name="Picture 1" descr="A picture containing doll, toy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oll, toy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00000" w14:textId="77777777" w:rsidR="008276DA" w:rsidRDefault="008276DA" w:rsidP="00DF646D">
      <w:pPr>
        <w:widowControl w:val="0"/>
        <w:rPr>
          <w:noProof/>
          <w:lang w:eastAsia="en-GB"/>
        </w:rPr>
      </w:pPr>
    </w:p>
    <w:p w14:paraId="087CFB69" w14:textId="5129F23F" w:rsidR="008276DA" w:rsidRDefault="008276DA" w:rsidP="00DF646D">
      <w:pPr>
        <w:widowControl w:val="0"/>
        <w:rPr>
          <w:noProof/>
          <w:lang w:eastAsia="en-GB"/>
        </w:rPr>
      </w:pPr>
    </w:p>
    <w:p w14:paraId="3DC5A4EA" w14:textId="056DB814" w:rsidR="008276DA" w:rsidRDefault="008276DA" w:rsidP="00DF646D">
      <w:pPr>
        <w:widowControl w:val="0"/>
        <w:rPr>
          <w:noProof/>
          <w:lang w:eastAsia="en-GB"/>
        </w:rPr>
      </w:pPr>
    </w:p>
    <w:p w14:paraId="188FFB81" w14:textId="70F6C4D8" w:rsidR="000A2A56" w:rsidRDefault="000A2A56" w:rsidP="00DF646D">
      <w:pPr>
        <w:widowControl w:val="0"/>
        <w:rPr>
          <w:sz w:val="32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10"/>
      </w:tblGrid>
      <w:tr w:rsidR="002D09FF" w:rsidRPr="002D09FF" w14:paraId="1FF278FB" w14:textId="77777777" w:rsidTr="002D09FF">
        <w:tc>
          <w:tcPr>
            <w:tcW w:w="10457" w:type="dxa"/>
            <w:gridSpan w:val="2"/>
            <w:shd w:val="clear" w:color="auto" w:fill="FFFF00"/>
          </w:tcPr>
          <w:p w14:paraId="730C4B4E" w14:textId="77777777" w:rsidR="002D09FF" w:rsidRPr="002D09FF" w:rsidRDefault="002D09FF" w:rsidP="002D09F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St Bride’s Teaching Staff 2022-2023</w:t>
            </w:r>
          </w:p>
          <w:p w14:paraId="66C49E1C" w14:textId="1B8C5E59" w:rsidR="002D09FF" w:rsidRPr="002D09FF" w:rsidRDefault="002D09FF" w:rsidP="002D09F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79092956" w14:textId="77777777" w:rsidTr="000A2A56">
        <w:tc>
          <w:tcPr>
            <w:tcW w:w="2547" w:type="dxa"/>
          </w:tcPr>
          <w:p w14:paraId="34BF8BFA" w14:textId="54743998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Nursery</w:t>
            </w:r>
          </w:p>
        </w:tc>
        <w:tc>
          <w:tcPr>
            <w:tcW w:w="7910" w:type="dxa"/>
          </w:tcPr>
          <w:p w14:paraId="7714B759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Catherine </w:t>
            </w:r>
            <w:proofErr w:type="gram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Ward  &amp;</w:t>
            </w:r>
            <w:proofErr w:type="gram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Julia McCandless</w:t>
            </w:r>
          </w:p>
          <w:p w14:paraId="3369B31D" w14:textId="39B1DA69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70834F28" w14:textId="77777777" w:rsidTr="000A2A56">
        <w:tc>
          <w:tcPr>
            <w:tcW w:w="2547" w:type="dxa"/>
          </w:tcPr>
          <w:p w14:paraId="6F83C538" w14:textId="4871C438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One</w:t>
            </w:r>
          </w:p>
        </w:tc>
        <w:tc>
          <w:tcPr>
            <w:tcW w:w="7910" w:type="dxa"/>
          </w:tcPr>
          <w:p w14:paraId="478CADB7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Janet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Toal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Miss Maureen Wynne, </w:t>
            </w:r>
          </w:p>
          <w:p w14:paraId="2CBECA02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Karen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Shankelton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&amp;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Anna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Merron</w:t>
            </w:r>
            <w:proofErr w:type="spellEnd"/>
          </w:p>
          <w:p w14:paraId="2D31F4A6" w14:textId="70CABCED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6B311195" w14:textId="77777777" w:rsidTr="000A2A56">
        <w:tc>
          <w:tcPr>
            <w:tcW w:w="2547" w:type="dxa"/>
          </w:tcPr>
          <w:p w14:paraId="78809CFA" w14:textId="2B6FE736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Two</w:t>
            </w:r>
          </w:p>
        </w:tc>
        <w:tc>
          <w:tcPr>
            <w:tcW w:w="7910" w:type="dxa"/>
          </w:tcPr>
          <w:p w14:paraId="0CE43A24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Maureen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O’Prey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Miss Imelda Meehan, </w:t>
            </w:r>
          </w:p>
          <w:p w14:paraId="12CA1364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Jacqueline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O’Doherty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-Greene &amp; Miss Kate Phoenix</w:t>
            </w:r>
          </w:p>
          <w:p w14:paraId="79130EF0" w14:textId="2E587696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20FF73AC" w14:textId="77777777" w:rsidTr="000A2A56">
        <w:tc>
          <w:tcPr>
            <w:tcW w:w="2547" w:type="dxa"/>
          </w:tcPr>
          <w:p w14:paraId="547C7FD5" w14:textId="38BB79CD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Three</w:t>
            </w:r>
          </w:p>
        </w:tc>
        <w:tc>
          <w:tcPr>
            <w:tcW w:w="7910" w:type="dxa"/>
          </w:tcPr>
          <w:p w14:paraId="70A955AC" w14:textId="77777777" w:rsidR="000A2A56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Sinead McNamee, Miss Anne McDermott, </w:t>
            </w:r>
          </w:p>
          <w:p w14:paraId="2C90FDC5" w14:textId="6784E746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Miss Rachel Lynn &amp; Miss Maebh Leggett</w:t>
            </w:r>
          </w:p>
          <w:p w14:paraId="4740EE36" w14:textId="6D568DF6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5F03B9F0" w14:textId="77777777" w:rsidTr="000A2A56">
        <w:tc>
          <w:tcPr>
            <w:tcW w:w="2547" w:type="dxa"/>
          </w:tcPr>
          <w:p w14:paraId="0305501A" w14:textId="7EB67AA8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Four</w:t>
            </w:r>
          </w:p>
        </w:tc>
        <w:tc>
          <w:tcPr>
            <w:tcW w:w="7910" w:type="dxa"/>
          </w:tcPr>
          <w:p w14:paraId="0425DCD0" w14:textId="1C5EA7CF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r w:rsidR="000A2A56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E</w:t>
            </w: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del McMahon,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Carol McIlroy, </w:t>
            </w:r>
          </w:p>
          <w:p w14:paraId="0D4C25B3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Karen Gray,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John McCloskey &amp;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Noeleen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Lundy</w:t>
            </w:r>
          </w:p>
          <w:p w14:paraId="7DDE94E9" w14:textId="51643B84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01438849" w14:textId="77777777" w:rsidTr="000A2A56">
        <w:tc>
          <w:tcPr>
            <w:tcW w:w="2547" w:type="dxa"/>
          </w:tcPr>
          <w:p w14:paraId="2D01105E" w14:textId="2A3AF7A1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Five</w:t>
            </w:r>
          </w:p>
        </w:tc>
        <w:tc>
          <w:tcPr>
            <w:tcW w:w="7910" w:type="dxa"/>
          </w:tcPr>
          <w:p w14:paraId="57D63DF0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Miss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Bronagh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Young, Miss Louise Wilson, </w:t>
            </w:r>
          </w:p>
          <w:p w14:paraId="64477F96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Mary Rose Mackle,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Ciara McKenna, </w:t>
            </w:r>
          </w:p>
          <w:p w14:paraId="1C2602C2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Cathal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Murtagh &amp;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Loretto Griffiths-Hawthorne</w:t>
            </w:r>
          </w:p>
          <w:p w14:paraId="1CDDBA5F" w14:textId="3D4F0956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2E9DCA14" w14:textId="77777777" w:rsidTr="000A2A56">
        <w:tc>
          <w:tcPr>
            <w:tcW w:w="2547" w:type="dxa"/>
          </w:tcPr>
          <w:p w14:paraId="16D00DB9" w14:textId="177475EF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Six</w:t>
            </w:r>
          </w:p>
        </w:tc>
        <w:tc>
          <w:tcPr>
            <w:tcW w:w="7910" w:type="dxa"/>
          </w:tcPr>
          <w:p w14:paraId="7EBC61F9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James Doran,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Christine Kennedy, </w:t>
            </w:r>
          </w:p>
          <w:p w14:paraId="565A6961" w14:textId="7777777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Paul McAuley &amp;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Therese Mallon</w:t>
            </w:r>
          </w:p>
          <w:p w14:paraId="46AB2456" w14:textId="79449022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2F67392F" w14:textId="77777777" w:rsidTr="000A2A56">
        <w:tc>
          <w:tcPr>
            <w:tcW w:w="2547" w:type="dxa"/>
          </w:tcPr>
          <w:p w14:paraId="765E205A" w14:textId="73D87B8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Seven</w:t>
            </w:r>
          </w:p>
        </w:tc>
        <w:tc>
          <w:tcPr>
            <w:tcW w:w="7910" w:type="dxa"/>
          </w:tcPr>
          <w:p w14:paraId="697ED661" w14:textId="57B54705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Marty Cunningham,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Jo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Mar</w:t>
            </w:r>
            <w:r w:rsidR="000A2A56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t</w:t>
            </w: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tila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</w:t>
            </w:r>
          </w:p>
          <w:p w14:paraId="1F6134A5" w14:textId="77777777" w:rsidR="000A2A56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Maeve Montague, </w:t>
            </w: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Miss Bronwyn Maguire</w:t>
            </w: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66FFC6E7" w14:textId="60726388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Lisa Magill &amp; </w:t>
            </w: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Pauline Graham</w:t>
            </w:r>
          </w:p>
          <w:p w14:paraId="140C1AA7" w14:textId="65897FFC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3016B630" w14:textId="77777777" w:rsidTr="000A2A56">
        <w:tc>
          <w:tcPr>
            <w:tcW w:w="2547" w:type="dxa"/>
          </w:tcPr>
          <w:p w14:paraId="1DA53D46" w14:textId="06CE8EED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SENCo</w:t>
            </w:r>
          </w:p>
        </w:tc>
        <w:tc>
          <w:tcPr>
            <w:tcW w:w="7910" w:type="dxa"/>
          </w:tcPr>
          <w:p w14:paraId="3C0BBFD7" w14:textId="77777777" w:rsid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Fiona Darragh</w:t>
            </w:r>
          </w:p>
          <w:p w14:paraId="672C7879" w14:textId="6F2D686B" w:rsidR="000A2A56" w:rsidRPr="002D09FF" w:rsidRDefault="000A2A56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0A2A56" w:rsidRPr="002D09FF" w14:paraId="0A84126E" w14:textId="77777777" w:rsidTr="000A2A56">
        <w:tc>
          <w:tcPr>
            <w:tcW w:w="2547" w:type="dxa"/>
          </w:tcPr>
          <w:p w14:paraId="6C1E8439" w14:textId="54DEB689" w:rsidR="000A2A56" w:rsidRPr="002D09FF" w:rsidRDefault="000A2A56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Learning Support Teachers</w:t>
            </w:r>
          </w:p>
        </w:tc>
        <w:tc>
          <w:tcPr>
            <w:tcW w:w="7910" w:type="dxa"/>
          </w:tcPr>
          <w:p w14:paraId="69C3759E" w14:textId="1BD38F3C" w:rsidR="000A2A56" w:rsidRPr="002D09FF" w:rsidRDefault="000A2A56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Maria Morgan &amp; Miss Holly Hutton</w:t>
            </w:r>
          </w:p>
        </w:tc>
      </w:tr>
    </w:tbl>
    <w:p w14:paraId="33F7C203" w14:textId="5198B800" w:rsidR="00553845" w:rsidRDefault="00553845" w:rsidP="003665A3">
      <w:pPr>
        <w:tabs>
          <w:tab w:val="left" w:pos="4110"/>
        </w:tabs>
      </w:pPr>
    </w:p>
    <w:sectPr w:rsidR="00553845" w:rsidSect="008276DA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F9B0" w14:textId="77777777" w:rsidR="00467449" w:rsidRDefault="00467449" w:rsidP="007530E5">
      <w:r>
        <w:separator/>
      </w:r>
    </w:p>
  </w:endnote>
  <w:endnote w:type="continuationSeparator" w:id="0">
    <w:p w14:paraId="537108B1" w14:textId="77777777" w:rsidR="00467449" w:rsidRDefault="00467449" w:rsidP="007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70DF" w14:textId="77777777" w:rsidR="005248B2" w:rsidRPr="00981767" w:rsidRDefault="008276DA" w:rsidP="007530E5">
    <w:pPr>
      <w:ind w:firstLine="720"/>
      <w:jc w:val="center"/>
      <w:rPr>
        <w:rFonts w:ascii="Verdana" w:hAnsi="Verdana"/>
        <w:sz w:val="18"/>
        <w:szCs w:val="18"/>
      </w:rPr>
    </w:pPr>
    <w:r>
      <w:rPr>
        <w:rFonts w:ascii="Verdana" w:hAnsi="Verdana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 wp14:anchorId="6F4A61E1" wp14:editId="1399D9D2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3582670" cy="1257300"/>
          <wp:effectExtent l="0" t="0" r="0" b="0"/>
          <wp:wrapThrough wrapText="bothSides">
            <wp:wrapPolygon edited="0">
              <wp:start x="0" y="0"/>
              <wp:lineTo x="0" y="21273"/>
              <wp:lineTo x="21477" y="21273"/>
              <wp:lineTo x="2147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nail_website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6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91F885" w14:textId="77777777" w:rsidR="008276DA" w:rsidRPr="008276DA" w:rsidRDefault="008276DA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b/>
        <w:bCs/>
        <w:color w:val="0000FF"/>
        <w:sz w:val="22"/>
        <w:szCs w:val="22"/>
      </w:rPr>
    </w:pPr>
    <w:r>
      <w:rPr>
        <w:rFonts w:ascii="Copperplate Gothic Light" w:hAnsi="Copperplate Gothic Light" w:cs="Arial"/>
        <w:b/>
        <w:bCs/>
        <w:color w:val="0000FF"/>
        <w:sz w:val="22"/>
        <w:szCs w:val="22"/>
      </w:rPr>
      <w:tab/>
      <w:t xml:space="preserve">   </w:t>
    </w:r>
    <w:r w:rsidRPr="008276DA">
      <w:rPr>
        <w:rFonts w:ascii="Copperplate Gothic Light" w:hAnsi="Copperplate Gothic Light" w:cs="Arial"/>
        <w:b/>
        <w:bCs/>
        <w:color w:val="0000FF"/>
        <w:sz w:val="22"/>
        <w:szCs w:val="22"/>
      </w:rPr>
      <w:t>St Bride’s PS &amp; NU, Belfast</w:t>
    </w:r>
  </w:p>
  <w:p w14:paraId="41F7FA88" w14:textId="77777777" w:rsidR="005248B2" w:rsidRPr="008276DA" w:rsidRDefault="008276DA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b/>
        <w:bCs/>
        <w:sz w:val="20"/>
      </w:rPr>
    </w:pPr>
    <w:r w:rsidRPr="008276DA">
      <w:rPr>
        <w:rFonts w:ascii="Copperplate Gothic Light" w:hAnsi="Copperplate Gothic Light" w:cs="Arial"/>
        <w:b/>
        <w:bCs/>
        <w:sz w:val="20"/>
      </w:rPr>
      <w:t xml:space="preserve"> Principal: M</w:t>
    </w:r>
    <w:r w:rsidR="005248B2" w:rsidRPr="008276DA">
      <w:rPr>
        <w:rFonts w:ascii="Copperplate Gothic Light" w:hAnsi="Copperplate Gothic Light" w:cs="Arial"/>
        <w:b/>
        <w:bCs/>
        <w:sz w:val="20"/>
      </w:rPr>
      <w:t xml:space="preserve">s </w:t>
    </w:r>
    <w:r w:rsidRPr="008276DA">
      <w:rPr>
        <w:rFonts w:ascii="Copperplate Gothic Light" w:hAnsi="Copperplate Gothic Light" w:cs="Arial"/>
        <w:b/>
        <w:bCs/>
        <w:sz w:val="20"/>
      </w:rPr>
      <w:t>Cathy Hunter</w:t>
    </w:r>
  </w:p>
  <w:p w14:paraId="615302C1" w14:textId="77777777" w:rsidR="005248B2" w:rsidRPr="008276DA" w:rsidRDefault="008276DA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sz w:val="20"/>
      </w:rPr>
    </w:pPr>
    <w:proofErr w:type="spellStart"/>
    <w:r w:rsidRPr="008276DA">
      <w:rPr>
        <w:rFonts w:ascii="Copperplate Gothic Light" w:hAnsi="Copperplate Gothic Light" w:cs="Arial"/>
        <w:sz w:val="20"/>
      </w:rPr>
      <w:t>Derryvolgie</w:t>
    </w:r>
    <w:proofErr w:type="spellEnd"/>
    <w:r w:rsidRPr="008276DA">
      <w:rPr>
        <w:rFonts w:ascii="Copperplate Gothic Light" w:hAnsi="Copperplate Gothic Light" w:cs="Arial"/>
        <w:sz w:val="20"/>
      </w:rPr>
      <w:t xml:space="preserve"> Avenue,</w:t>
    </w:r>
    <w:r w:rsidR="005248B2" w:rsidRPr="008276DA">
      <w:rPr>
        <w:rFonts w:ascii="Copperplate Gothic Light" w:hAnsi="Copperplate Gothic Light" w:cs="Arial"/>
        <w:sz w:val="20"/>
      </w:rPr>
      <w:t xml:space="preserve"> Belfast. BT9 6FP</w:t>
    </w:r>
  </w:p>
  <w:p w14:paraId="489D8DAA" w14:textId="77777777" w:rsidR="008276DA" w:rsidRPr="008276DA" w:rsidRDefault="005248B2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sz w:val="20"/>
      </w:rPr>
    </w:pPr>
    <w:r w:rsidRPr="008276DA">
      <w:rPr>
        <w:rFonts w:ascii="Copperplate Gothic Light" w:hAnsi="Copperplate Gothic Light" w:cs="Arial"/>
        <w:sz w:val="20"/>
      </w:rPr>
      <w:t xml:space="preserve">Tel: 028 90381700   </w:t>
    </w:r>
  </w:p>
  <w:p w14:paraId="5F508DA5" w14:textId="77777777" w:rsidR="008276DA" w:rsidRPr="008276DA" w:rsidRDefault="005248B2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color w:val="0000FF"/>
        <w:sz w:val="20"/>
      </w:rPr>
    </w:pPr>
    <w:r w:rsidRPr="008276DA">
      <w:rPr>
        <w:rFonts w:ascii="Copperplate Gothic Light" w:hAnsi="Copperplate Gothic Light" w:cs="Arial"/>
        <w:sz w:val="20"/>
      </w:rPr>
      <w:t xml:space="preserve">E-mail: </w:t>
    </w:r>
    <w:hyperlink r:id="rId2" w:history="1">
      <w:r w:rsidRPr="008276DA">
        <w:rPr>
          <w:rFonts w:ascii="Copperplate Gothic Light" w:hAnsi="Copperplate Gothic Light" w:cs="Arial"/>
          <w:color w:val="0000FF"/>
          <w:sz w:val="20"/>
          <w:u w:val="single"/>
        </w:rPr>
        <w:t>info@stbrides.belfast.ni.sch.uk</w:t>
      </w:r>
    </w:hyperlink>
    <w:r w:rsidRPr="008276DA">
      <w:rPr>
        <w:rFonts w:ascii="Copperplate Gothic Light" w:hAnsi="Copperplate Gothic Light" w:cs="Arial"/>
        <w:color w:val="0000FF"/>
        <w:sz w:val="20"/>
        <w:u w:val="single"/>
      </w:rPr>
      <w:t xml:space="preserve">  </w:t>
    </w:r>
    <w:r w:rsidRPr="008276DA">
      <w:rPr>
        <w:rFonts w:ascii="Copperplate Gothic Light" w:hAnsi="Copperplate Gothic Light" w:cs="Arial"/>
        <w:color w:val="0000FF"/>
        <w:sz w:val="20"/>
      </w:rPr>
      <w:t xml:space="preserve"> </w:t>
    </w:r>
  </w:p>
  <w:p w14:paraId="3056D972" w14:textId="77777777" w:rsidR="008276DA" w:rsidRDefault="005248B2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Style w:val="Hyperlink"/>
        <w:rFonts w:ascii="Copperplate Gothic Light" w:hAnsi="Copperplate Gothic Light" w:cs="Arial"/>
        <w:sz w:val="20"/>
      </w:rPr>
    </w:pPr>
    <w:r w:rsidRPr="008276DA">
      <w:rPr>
        <w:rFonts w:ascii="Copperplate Gothic Light" w:hAnsi="Copperplate Gothic Light" w:cs="Arial"/>
        <w:color w:val="000000" w:themeColor="text1"/>
        <w:sz w:val="20"/>
      </w:rPr>
      <w:t xml:space="preserve">Website: </w:t>
    </w:r>
    <w:hyperlink r:id="rId3" w:history="1">
      <w:r w:rsidR="00981767" w:rsidRPr="008276DA">
        <w:rPr>
          <w:rStyle w:val="Hyperlink"/>
          <w:rFonts w:ascii="Copperplate Gothic Light" w:hAnsi="Copperplate Gothic Light" w:cs="Arial"/>
          <w:sz w:val="20"/>
        </w:rPr>
        <w:t>www.stbridesps.org.uk</w:t>
      </w:r>
    </w:hyperlink>
  </w:p>
  <w:p w14:paraId="0EE0B07A" w14:textId="77777777" w:rsidR="005248B2" w:rsidRPr="008276DA" w:rsidRDefault="008276DA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Verdana" w:hAnsi="Verdana" w:cs="Arial"/>
        <w:sz w:val="18"/>
        <w:szCs w:val="18"/>
        <w:u w:val="single"/>
      </w:rPr>
    </w:pPr>
    <w:r w:rsidRPr="008276DA">
      <w:rPr>
        <w:rStyle w:val="Hyperlink"/>
        <w:rFonts w:ascii="Copperplate Gothic Light" w:hAnsi="Copperplate Gothic Light" w:cs="Arial"/>
        <w:color w:val="auto"/>
        <w:sz w:val="20"/>
      </w:rPr>
      <w:t xml:space="preserve">Twitter: </w:t>
    </w:r>
    <w:r w:rsidRPr="008276DA">
      <w:rPr>
        <w:rStyle w:val="Hyperlink"/>
        <w:rFonts w:ascii="Copperplate Gothic Light" w:hAnsi="Copperplate Gothic Light" w:cs="Arial"/>
        <w:color w:val="0000FF"/>
        <w:sz w:val="20"/>
      </w:rPr>
      <w:t>@StBridesPS1</w:t>
    </w:r>
    <w:r w:rsidR="00981767" w:rsidRPr="008276DA">
      <w:rPr>
        <w:rFonts w:ascii="Verdana" w:hAnsi="Verdana" w:cs="Arial"/>
        <w:color w:val="0000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514B" w14:textId="77777777" w:rsidR="00467449" w:rsidRDefault="00467449" w:rsidP="007530E5">
      <w:r>
        <w:separator/>
      </w:r>
    </w:p>
  </w:footnote>
  <w:footnote w:type="continuationSeparator" w:id="0">
    <w:p w14:paraId="74966CEF" w14:textId="77777777" w:rsidR="00467449" w:rsidRDefault="00467449" w:rsidP="007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91BF" w14:textId="77777777" w:rsidR="008276DA" w:rsidRDefault="008276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C42357" wp14:editId="1F8C955A">
          <wp:simplePos x="0" y="0"/>
          <wp:positionH relativeFrom="column">
            <wp:posOffset>-285750</wp:posOffset>
          </wp:positionH>
          <wp:positionV relativeFrom="paragraph">
            <wp:posOffset>-346075</wp:posOffset>
          </wp:positionV>
          <wp:extent cx="1885950" cy="1152525"/>
          <wp:effectExtent l="0" t="0" r="0" b="9525"/>
          <wp:wrapThrough wrapText="bothSides">
            <wp:wrapPolygon edited="0">
              <wp:start x="0" y="0"/>
              <wp:lineTo x="0" y="21421"/>
              <wp:lineTo x="21382" y="21421"/>
              <wp:lineTo x="2138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Bride's PS log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0" t="11392" r="26250" b="18988"/>
                  <a:stretch/>
                </pic:blipFill>
                <pic:spPr bwMode="auto">
                  <a:xfrm>
                    <a:off x="0" y="0"/>
                    <a:ext cx="18859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72"/>
    <w:multiLevelType w:val="hybridMultilevel"/>
    <w:tmpl w:val="11483E32"/>
    <w:lvl w:ilvl="0" w:tplc="31E6A5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E6AE8"/>
    <w:multiLevelType w:val="hybridMultilevel"/>
    <w:tmpl w:val="CF40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119"/>
    <w:multiLevelType w:val="singleLevel"/>
    <w:tmpl w:val="4A8AE4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3" w15:restartNumberingAfterBreak="0">
    <w:nsid w:val="18580A92"/>
    <w:multiLevelType w:val="hybridMultilevel"/>
    <w:tmpl w:val="0BB0B8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93C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679B5"/>
    <w:multiLevelType w:val="hybridMultilevel"/>
    <w:tmpl w:val="B52AC1B6"/>
    <w:lvl w:ilvl="0" w:tplc="66147912">
      <w:start w:val="1"/>
      <w:numFmt w:val="bullet"/>
      <w:lvlText w:val=""/>
      <w:lvlJc w:val="left"/>
      <w:pPr>
        <w:tabs>
          <w:tab w:val="num" w:pos="1190"/>
        </w:tabs>
        <w:ind w:left="1190" w:hanging="113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5FCD"/>
    <w:multiLevelType w:val="hybridMultilevel"/>
    <w:tmpl w:val="112E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818"/>
    <w:multiLevelType w:val="hybridMultilevel"/>
    <w:tmpl w:val="B306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2053"/>
    <w:multiLevelType w:val="hybridMultilevel"/>
    <w:tmpl w:val="47584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93C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entury Schoolbook" w:hAnsi="Century Schoolbook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3E"/>
    <w:rsid w:val="00016060"/>
    <w:rsid w:val="00044525"/>
    <w:rsid w:val="000A2A56"/>
    <w:rsid w:val="000D3430"/>
    <w:rsid w:val="000E6C63"/>
    <w:rsid w:val="001828C2"/>
    <w:rsid w:val="001C3FE2"/>
    <w:rsid w:val="002B1B1B"/>
    <w:rsid w:val="002D09FF"/>
    <w:rsid w:val="002D6D1F"/>
    <w:rsid w:val="002E5A5D"/>
    <w:rsid w:val="003165C6"/>
    <w:rsid w:val="003665A3"/>
    <w:rsid w:val="003B5579"/>
    <w:rsid w:val="003D7745"/>
    <w:rsid w:val="003E116E"/>
    <w:rsid w:val="003F6461"/>
    <w:rsid w:val="00417427"/>
    <w:rsid w:val="00467449"/>
    <w:rsid w:val="005248B2"/>
    <w:rsid w:val="00553845"/>
    <w:rsid w:val="006A3381"/>
    <w:rsid w:val="006A7147"/>
    <w:rsid w:val="006A7DC2"/>
    <w:rsid w:val="006B166A"/>
    <w:rsid w:val="007530E5"/>
    <w:rsid w:val="007A06B1"/>
    <w:rsid w:val="008276DA"/>
    <w:rsid w:val="008403B0"/>
    <w:rsid w:val="00850C55"/>
    <w:rsid w:val="008540A4"/>
    <w:rsid w:val="008A27B0"/>
    <w:rsid w:val="008A517D"/>
    <w:rsid w:val="008A7D4F"/>
    <w:rsid w:val="008B5296"/>
    <w:rsid w:val="008E1F72"/>
    <w:rsid w:val="008F143E"/>
    <w:rsid w:val="009537EC"/>
    <w:rsid w:val="0098153C"/>
    <w:rsid w:val="00981767"/>
    <w:rsid w:val="00A135D3"/>
    <w:rsid w:val="00AB4E8E"/>
    <w:rsid w:val="00C3253D"/>
    <w:rsid w:val="00C419F8"/>
    <w:rsid w:val="00C56B1B"/>
    <w:rsid w:val="00CA77C4"/>
    <w:rsid w:val="00CD025C"/>
    <w:rsid w:val="00D46B61"/>
    <w:rsid w:val="00D47C94"/>
    <w:rsid w:val="00DD052C"/>
    <w:rsid w:val="00DE462D"/>
    <w:rsid w:val="00DF646D"/>
    <w:rsid w:val="00E75E24"/>
    <w:rsid w:val="00F96CB5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BEE8C"/>
  <w15:docId w15:val="{362C0F68-BC7C-4454-AC44-F58CE28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0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30E5"/>
    <w:rPr>
      <w:rFonts w:ascii="Century Schoolbook" w:hAnsi="Century Schoolbook"/>
      <w:sz w:val="24"/>
      <w:lang w:eastAsia="en-US"/>
    </w:rPr>
  </w:style>
  <w:style w:type="paragraph" w:styleId="Footer">
    <w:name w:val="footer"/>
    <w:basedOn w:val="Normal"/>
    <w:link w:val="FooterChar"/>
    <w:rsid w:val="007530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30E5"/>
    <w:rPr>
      <w:rFonts w:ascii="Century Schoolbook" w:hAnsi="Century Schoolbook"/>
      <w:sz w:val="24"/>
      <w:lang w:eastAsia="en-US"/>
    </w:rPr>
  </w:style>
  <w:style w:type="character" w:styleId="Emphasis">
    <w:name w:val="Emphasis"/>
    <w:qFormat/>
    <w:rsid w:val="00FA4D15"/>
    <w:rPr>
      <w:i/>
      <w:iCs/>
    </w:rPr>
  </w:style>
  <w:style w:type="paragraph" w:styleId="NormalWeb">
    <w:name w:val="Normal (Web)"/>
    <w:basedOn w:val="Normal"/>
    <w:uiPriority w:val="99"/>
    <w:unhideWhenUsed/>
    <w:rsid w:val="003665A3"/>
    <w:pPr>
      <w:overflowPunct/>
      <w:autoSpaceDE/>
      <w:autoSpaceDN/>
      <w:adjustRightInd/>
      <w:textAlignment w:val="auto"/>
    </w:pPr>
    <w:rPr>
      <w:rFonts w:ascii="Times New Roman" w:eastAsia="Calibri" w:hAnsi="Times New Roman"/>
      <w:szCs w:val="24"/>
      <w:lang w:eastAsia="en-GB"/>
    </w:rPr>
  </w:style>
  <w:style w:type="character" w:styleId="Hyperlink">
    <w:name w:val="Hyperlink"/>
    <w:basedOn w:val="DefaultParagraphFont"/>
    <w:rsid w:val="005248B2"/>
    <w:rPr>
      <w:color w:val="0000FF" w:themeColor="hyperlink"/>
      <w:u w:val="single"/>
    </w:rPr>
  </w:style>
  <w:style w:type="table" w:styleId="TableGrid">
    <w:name w:val="Table Grid"/>
    <w:basedOn w:val="TableNormal"/>
    <w:rsid w:val="002D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bridesps.org.uk" TargetMode="External"/><Relationship Id="rId2" Type="http://schemas.openxmlformats.org/officeDocument/2006/relationships/hyperlink" Target="mailto:info@stbrides.belfast.ni.sch.uk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 BRIDE’S  PRIMARY  SCHOOL</vt:lpstr>
    </vt:vector>
  </TitlesOfParts>
  <Company>class</Company>
  <LinksUpToDate>false</LinksUpToDate>
  <CharactersWithSpaces>961</CharactersWithSpaces>
  <SharedDoc>false</SharedDoc>
  <HLinks>
    <vt:vector size="18" baseType="variant"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mailto:info@stbrides.belfast.ni.sch.uk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w.atriumlegal.com/cms_media/images/investors_in_people_gold.jpg&amp;imgrefurl=http://www.atriumlegal.com/news/atrium-get-investors-in-people-gold/index.html&amp;h=204&amp;w=900&amp;tbnid=Ln4QlGxUcwIgvM:&amp;zoom=1&amp;docid=8V7ao-M9Y0KqgM&amp;hl=en&amp;ei=5elmVbiTDeGs7Aa56IOYBA&amp;tbm=isch&amp;ved=0CCYQMygGMAY</vt:lpwstr>
      </vt:variant>
      <vt:variant>
        <vt:lpwstr/>
      </vt:variant>
      <vt:variant>
        <vt:i4>2883629</vt:i4>
      </vt:variant>
      <vt:variant>
        <vt:i4>2403</vt:i4>
      </vt:variant>
      <vt:variant>
        <vt:i4>1027</vt:i4>
      </vt:variant>
      <vt:variant>
        <vt:i4>4</vt:i4>
      </vt:variant>
      <vt:variant>
        <vt:lpwstr>http://www.google.co.uk/imgres?imgurl=http://www.atriumlegal.com/cms_media/images/investors_in_people_gold.jpg&amp;imgrefurl=http://www.atriumlegal.com/news/atrium-get-investors-in-people-gold/index.html&amp;h=204&amp;w=900&amp;tbnid=Ln4QlGxUcwIgvM:&amp;zoom=1&amp;docid=8V7ao-M9Y0KqgM&amp;hl=en&amp;ei=5elmVbiTDeGs7Aa56IOYBA&amp;tbm=isch&amp;ved=0CCYQMygGM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 BRIDE’S  PRIMARY  SCHOOL</dc:title>
  <dc:creator>Damian</dc:creator>
  <cp:lastModifiedBy>C Hunter</cp:lastModifiedBy>
  <cp:revision>2</cp:revision>
  <cp:lastPrinted>2022-06-27T10:42:00Z</cp:lastPrinted>
  <dcterms:created xsi:type="dcterms:W3CDTF">2022-11-24T18:26:00Z</dcterms:created>
  <dcterms:modified xsi:type="dcterms:W3CDTF">2022-11-24T18:26:00Z</dcterms:modified>
</cp:coreProperties>
</file>